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223F" w14:textId="77777777" w:rsidR="00C655E0" w:rsidRPr="00C655E0" w:rsidRDefault="00C655E0" w:rsidP="00B90D85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Договор</w:t>
      </w:r>
    </w:p>
    <w:p w14:paraId="25A7A10E" w14:textId="77777777" w:rsidR="00C655E0" w:rsidRPr="00C655E0" w:rsidRDefault="00C655E0" w:rsidP="00C655E0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14:paraId="2ADA6B95" w14:textId="77777777" w:rsidR="00C655E0" w:rsidRPr="00C655E0" w:rsidRDefault="00C655E0" w:rsidP="00C655E0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№ ___</w:t>
      </w:r>
    </w:p>
    <w:p w14:paraId="185DF046" w14:textId="77777777" w:rsidR="00527025" w:rsidRPr="00C655E0" w:rsidRDefault="00C655E0" w:rsidP="002054F5">
      <w:pPr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  </w:t>
      </w:r>
    </w:p>
    <w:p w14:paraId="66D7694C" w14:textId="60241FF3" w:rsidR="00FD4BC6" w:rsidRPr="00C655E0" w:rsidRDefault="00E15715" w:rsidP="00E15715">
      <w:pPr>
        <w:rPr>
          <w:rFonts w:cs="Times New Roman"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/>
        </w:rPr>
        <w:t xml:space="preserve">   </w:t>
      </w:r>
      <w:r w:rsidR="003333CA" w:rsidRPr="00C655E0">
        <w:rPr>
          <w:rFonts w:cs="Times New Roman"/>
          <w:sz w:val="22"/>
          <w:szCs w:val="22"/>
          <w:lang w:val="ru-RU"/>
        </w:rPr>
        <w:t xml:space="preserve">г. Тула                                               </w:t>
      </w:r>
      <w:r w:rsidR="00AD48CA" w:rsidRPr="00C655E0">
        <w:rPr>
          <w:rFonts w:cs="Times New Roman"/>
          <w:sz w:val="22"/>
          <w:szCs w:val="22"/>
          <w:lang w:val="ru-RU"/>
        </w:rPr>
        <w:t xml:space="preserve">                     </w:t>
      </w:r>
      <w:r w:rsidR="006F0AB8" w:rsidRPr="00C655E0">
        <w:rPr>
          <w:rFonts w:cs="Times New Roman"/>
          <w:sz w:val="22"/>
          <w:szCs w:val="22"/>
          <w:lang w:val="ru-RU"/>
        </w:rPr>
        <w:t xml:space="preserve">  </w:t>
      </w:r>
      <w:r w:rsidR="00990860" w:rsidRPr="00C655E0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C655E0">
        <w:rPr>
          <w:rFonts w:cs="Times New Roman"/>
          <w:sz w:val="22"/>
          <w:szCs w:val="22"/>
          <w:lang w:val="ru-RU"/>
        </w:rPr>
        <w:t xml:space="preserve">  </w:t>
      </w:r>
      <w:r w:rsidRPr="00C655E0">
        <w:rPr>
          <w:rFonts w:cs="Times New Roman"/>
          <w:sz w:val="22"/>
          <w:szCs w:val="22"/>
          <w:lang w:val="ru-RU"/>
        </w:rPr>
        <w:t xml:space="preserve">               </w:t>
      </w:r>
      <w:r w:rsidR="00877091" w:rsidRPr="00C655E0">
        <w:rPr>
          <w:rFonts w:cs="Times New Roman"/>
          <w:sz w:val="22"/>
          <w:szCs w:val="22"/>
          <w:lang w:val="ru-RU"/>
        </w:rPr>
        <w:t xml:space="preserve"> </w:t>
      </w:r>
      <w:r w:rsidR="00A24157" w:rsidRPr="00C655E0">
        <w:rPr>
          <w:rFonts w:cs="Times New Roman"/>
          <w:sz w:val="22"/>
          <w:szCs w:val="22"/>
          <w:lang w:val="ru-RU"/>
        </w:rPr>
        <w:t xml:space="preserve">   </w:t>
      </w:r>
      <w:r w:rsidR="00962DA1" w:rsidRPr="00C655E0">
        <w:rPr>
          <w:rFonts w:cs="Times New Roman"/>
          <w:sz w:val="22"/>
          <w:szCs w:val="22"/>
          <w:lang w:val="ru-RU"/>
        </w:rPr>
        <w:t xml:space="preserve"> </w:t>
      </w:r>
      <w:r w:rsidR="00C655E0">
        <w:rPr>
          <w:rFonts w:cs="Times New Roman"/>
          <w:sz w:val="22"/>
          <w:szCs w:val="22"/>
          <w:lang w:val="ru-RU"/>
        </w:rPr>
        <w:t xml:space="preserve">           </w:t>
      </w:r>
      <w:proofErr w:type="gramStart"/>
      <w:r w:rsidR="00C655E0">
        <w:rPr>
          <w:rFonts w:cs="Times New Roman"/>
          <w:sz w:val="22"/>
          <w:szCs w:val="22"/>
          <w:lang w:val="ru-RU"/>
        </w:rPr>
        <w:t xml:space="preserve">   </w:t>
      </w:r>
      <w:r w:rsidR="002054F5" w:rsidRPr="00C655E0">
        <w:rPr>
          <w:rFonts w:cs="Times New Roman"/>
          <w:sz w:val="22"/>
          <w:szCs w:val="22"/>
          <w:highlight w:val="yellow"/>
          <w:lang w:val="ru-RU"/>
        </w:rPr>
        <w:t>«</w:t>
      </w:r>
      <w:proofErr w:type="gramEnd"/>
      <w:r w:rsidR="00C655E0" w:rsidRPr="00C655E0">
        <w:rPr>
          <w:rFonts w:cs="Times New Roman"/>
          <w:sz w:val="22"/>
          <w:szCs w:val="22"/>
          <w:highlight w:val="yellow"/>
          <w:lang w:val="ru-RU"/>
        </w:rPr>
        <w:t xml:space="preserve"> ____»_____________</w:t>
      </w:r>
      <w:r w:rsidR="00D203F8" w:rsidRPr="00C655E0">
        <w:rPr>
          <w:rFonts w:cs="Times New Roman"/>
          <w:sz w:val="22"/>
          <w:szCs w:val="22"/>
          <w:highlight w:val="yellow"/>
          <w:lang w:val="ru-RU"/>
        </w:rPr>
        <w:t>202</w:t>
      </w:r>
      <w:r w:rsidR="00E20751">
        <w:rPr>
          <w:rFonts w:cs="Times New Roman"/>
          <w:sz w:val="22"/>
          <w:szCs w:val="22"/>
          <w:highlight w:val="yellow"/>
          <w:lang w:val="ru-RU"/>
        </w:rPr>
        <w:t xml:space="preserve">  </w:t>
      </w:r>
      <w:r w:rsidR="00A24157" w:rsidRPr="00C655E0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70EF6777" w14:textId="77777777" w:rsidR="00E15715" w:rsidRPr="00C655E0" w:rsidRDefault="00E15715" w:rsidP="00E15715">
      <w:pPr>
        <w:rPr>
          <w:rFonts w:cs="Times New Roman"/>
          <w:sz w:val="22"/>
          <w:szCs w:val="22"/>
          <w:lang w:val="ru-RU"/>
        </w:rPr>
      </w:pPr>
    </w:p>
    <w:p w14:paraId="2B613EC9" w14:textId="2D60F865" w:rsidR="009841D1" w:rsidRPr="00C655E0" w:rsidRDefault="00210031" w:rsidP="009841D1">
      <w:pPr>
        <w:jc w:val="both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/>
        </w:rPr>
        <w:t xml:space="preserve">   </w:t>
      </w:r>
      <w:r w:rsidRPr="00C655E0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C655E0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C655E0">
        <w:rPr>
          <w:rFonts w:cs="Times New Roman"/>
          <w:sz w:val="22"/>
          <w:szCs w:val="22"/>
          <w:lang w:val="ru-RU"/>
        </w:rPr>
        <w:t xml:space="preserve"> </w:t>
      </w:r>
      <w:r w:rsidR="00A24157" w:rsidRPr="00C655E0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C655E0">
        <w:rPr>
          <w:rFonts w:cs="Times New Roman"/>
          <w:sz w:val="22"/>
          <w:szCs w:val="22"/>
          <w:lang w:val="ru-RU"/>
        </w:rPr>
        <w:t>, имеющ</w:t>
      </w:r>
      <w:r w:rsidR="00AB3034" w:rsidRPr="00C655E0">
        <w:rPr>
          <w:rFonts w:cs="Times New Roman"/>
          <w:sz w:val="22"/>
          <w:szCs w:val="22"/>
          <w:lang w:val="ru-RU"/>
        </w:rPr>
        <w:t>ее</w:t>
      </w:r>
      <w:r w:rsidR="009841D1" w:rsidRPr="00C655E0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C655E0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C655E0">
        <w:rPr>
          <w:rFonts w:cs="Times New Roman"/>
          <w:sz w:val="22"/>
          <w:szCs w:val="22"/>
          <w:lang w:val="ru-RU"/>
        </w:rPr>
        <w:t xml:space="preserve">, в лице </w:t>
      </w:r>
      <w:r w:rsidR="00D42939" w:rsidRPr="00C655E0">
        <w:rPr>
          <w:rFonts w:cs="Times New Roman"/>
          <w:sz w:val="22"/>
          <w:szCs w:val="22"/>
          <w:lang w:val="ru-RU"/>
        </w:rPr>
        <w:t xml:space="preserve">директора </w:t>
      </w:r>
      <w:proofErr w:type="spellStart"/>
      <w:r w:rsidR="00CF4078">
        <w:rPr>
          <w:rFonts w:cs="Times New Roman"/>
          <w:sz w:val="22"/>
          <w:szCs w:val="22"/>
          <w:lang w:val="ru-RU"/>
        </w:rPr>
        <w:t>Амётова</w:t>
      </w:r>
      <w:proofErr w:type="spellEnd"/>
      <w:r w:rsidR="00CF4078">
        <w:rPr>
          <w:rFonts w:cs="Times New Roman"/>
          <w:sz w:val="22"/>
          <w:szCs w:val="22"/>
          <w:lang w:val="ru-RU"/>
        </w:rPr>
        <w:t xml:space="preserve"> Владимира Александровича</w:t>
      </w:r>
      <w:r w:rsidR="009841D1" w:rsidRPr="00C655E0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C655E0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C655E0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C655E0">
        <w:rPr>
          <w:rFonts w:cs="Times New Roman"/>
          <w:sz w:val="22"/>
          <w:szCs w:val="22"/>
          <w:lang w:val="ru-RU"/>
        </w:rPr>
        <w:t>, и</w:t>
      </w:r>
      <w:r w:rsidR="009841D1" w:rsidRPr="00C655E0">
        <w:rPr>
          <w:rFonts w:cs="Times New Roman"/>
          <w:sz w:val="22"/>
          <w:szCs w:val="22"/>
          <w:lang w:val="ru-RU"/>
        </w:rPr>
        <w:t xml:space="preserve"> </w:t>
      </w:r>
      <w:r w:rsidR="00C655E0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C655E0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C655E0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C655E0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C655E0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C655E0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C655E0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C655E0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C655E0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C655E0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C655E0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C655E0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14:paraId="4CB276EA" w14:textId="77777777" w:rsidR="00107CD7" w:rsidRPr="00C655E0" w:rsidRDefault="00107CD7" w:rsidP="009841D1">
      <w:pPr>
        <w:jc w:val="both"/>
        <w:rPr>
          <w:rFonts w:cs="Times New Roman"/>
          <w:sz w:val="22"/>
          <w:szCs w:val="22"/>
          <w:lang w:val="ru-RU"/>
        </w:rPr>
      </w:pPr>
    </w:p>
    <w:p w14:paraId="7588DD4D" w14:textId="77777777" w:rsidR="002054F5" w:rsidRDefault="00C655E0" w:rsidP="00C655E0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1.</w:t>
      </w:r>
      <w:r w:rsidR="00ED4ED5" w:rsidRPr="00C655E0">
        <w:rPr>
          <w:rFonts w:cs="Times New Roman"/>
          <w:b/>
          <w:sz w:val="22"/>
          <w:szCs w:val="22"/>
          <w:lang w:val="ru-RU"/>
        </w:rPr>
        <w:t xml:space="preserve"> </w:t>
      </w:r>
      <w:r w:rsidR="00107CD7" w:rsidRPr="00C655E0">
        <w:rPr>
          <w:rFonts w:cs="Times New Roman"/>
          <w:b/>
          <w:sz w:val="22"/>
          <w:szCs w:val="22"/>
          <w:lang w:val="ru-RU"/>
        </w:rPr>
        <w:t>Предмет договора</w:t>
      </w:r>
    </w:p>
    <w:p w14:paraId="1E9EBB33" w14:textId="77777777" w:rsidR="00C655E0" w:rsidRPr="00C655E0" w:rsidRDefault="00C655E0" w:rsidP="00C655E0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4A80607A" w14:textId="77777777" w:rsidR="0000303B" w:rsidRPr="00C655E0" w:rsidRDefault="00C655E0" w:rsidP="0000303B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>
        <w:rPr>
          <w:rStyle w:val="Bodytext2Bold"/>
          <w:rFonts w:eastAsia="Arial Unicode MS"/>
        </w:rPr>
        <w:t xml:space="preserve">              </w:t>
      </w:r>
      <w:r>
        <w:rPr>
          <w:rStyle w:val="Bodytext2Bold"/>
          <w:rFonts w:eastAsia="Arial Unicode MS"/>
          <w:b w:val="0"/>
        </w:rPr>
        <w:t xml:space="preserve">1.1.  </w:t>
      </w:r>
      <w:r w:rsidR="00070BAB" w:rsidRPr="00C655E0">
        <w:rPr>
          <w:rStyle w:val="Bodytext2Bold"/>
          <w:rFonts w:eastAsia="Arial Unicode MS"/>
        </w:rPr>
        <w:t xml:space="preserve">ЧОУ ДПО «ТРЦОТ и ПБ»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="00070BAB" w:rsidRPr="00C655E0">
        <w:rPr>
          <w:rFonts w:cs="Times New Roman"/>
          <w:sz w:val="22"/>
          <w:szCs w:val="22"/>
          <w:lang w:val="ru-RU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, по программе </w:t>
      </w:r>
      <w:r w:rsidR="00A53438" w:rsidRPr="00C655E0">
        <w:rPr>
          <w:rFonts w:cs="Times New Roman"/>
          <w:sz w:val="22"/>
          <w:szCs w:val="22"/>
          <w:lang w:val="ru-RU" w:eastAsia="ru-RU" w:bidi="ru-RU"/>
        </w:rPr>
        <w:t>дополнительного образования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, а </w:t>
      </w:r>
      <w:r w:rsidR="00070BAB" w:rsidRPr="00C655E0">
        <w:rPr>
          <w:rStyle w:val="Bodytext2Bold"/>
          <w:rFonts w:eastAsia="Arial Unicode MS"/>
        </w:rPr>
        <w:t xml:space="preserve">Заказчик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направляет на обучение третьих лиц (далее Слушатели) по программе </w:t>
      </w:r>
      <w:r w:rsidR="00A53438" w:rsidRPr="00C655E0">
        <w:rPr>
          <w:rFonts w:cs="Times New Roman"/>
          <w:sz w:val="22"/>
          <w:szCs w:val="22"/>
          <w:lang w:val="ru-RU" w:eastAsia="ru-RU" w:bidi="ru-RU"/>
        </w:rPr>
        <w:t>дополнительного образования</w:t>
      </w:r>
      <w:r w:rsidR="00CD072B" w:rsidRPr="00C655E0">
        <w:rPr>
          <w:rFonts w:cs="Times New Roman"/>
          <w:sz w:val="22"/>
          <w:szCs w:val="22"/>
          <w:lang w:val="ru-RU" w:eastAsia="ru-RU" w:bidi="ru-RU"/>
        </w:rPr>
        <w:t>, указанной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 в </w:t>
      </w:r>
      <w:r w:rsidR="008D0540">
        <w:rPr>
          <w:rFonts w:cs="Times New Roman"/>
          <w:sz w:val="22"/>
          <w:szCs w:val="22"/>
          <w:lang w:val="ru-RU" w:eastAsia="ru-RU" w:bidi="ru-RU"/>
        </w:rPr>
        <w:t xml:space="preserve">Приложении №1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 к настоящему договору</w:t>
      </w:r>
      <w:r w:rsidR="008D0540">
        <w:rPr>
          <w:rFonts w:cs="Times New Roman"/>
          <w:sz w:val="22"/>
          <w:szCs w:val="22"/>
          <w:lang w:val="ru-RU" w:eastAsia="ru-RU" w:bidi="ru-RU"/>
        </w:rPr>
        <w:t>.</w:t>
      </w:r>
    </w:p>
    <w:p w14:paraId="3A021711" w14:textId="77777777" w:rsidR="0000303B" w:rsidRPr="00C655E0" w:rsidRDefault="00C655E0" w:rsidP="0000303B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1.2.    </w:t>
      </w:r>
      <w:r w:rsidR="0000303B" w:rsidRPr="00C655E0">
        <w:rPr>
          <w:rFonts w:cs="Times New Roman"/>
          <w:sz w:val="22"/>
          <w:szCs w:val="22"/>
          <w:lang w:val="ru-RU"/>
        </w:rPr>
        <w:t xml:space="preserve"> Заказчик обязуется оплатить образовательную услугу по настоящему договору Исполнителю по утверждё</w:t>
      </w:r>
      <w:r w:rsidR="008D0540">
        <w:rPr>
          <w:rFonts w:cs="Times New Roman"/>
          <w:sz w:val="22"/>
          <w:szCs w:val="22"/>
          <w:lang w:val="ru-RU"/>
        </w:rPr>
        <w:t>нным расценкам согласно пункту 5</w:t>
      </w:r>
      <w:r w:rsidR="0000303B" w:rsidRPr="00C655E0">
        <w:rPr>
          <w:rFonts w:cs="Times New Roman"/>
          <w:sz w:val="22"/>
          <w:szCs w:val="22"/>
          <w:lang w:val="ru-RU"/>
        </w:rPr>
        <w:t>.1 настоящего договора.</w:t>
      </w:r>
    </w:p>
    <w:p w14:paraId="7D3BAC7B" w14:textId="77777777" w:rsidR="0000303B" w:rsidRDefault="00C655E0" w:rsidP="0000303B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1.3.   </w:t>
      </w:r>
      <w:r w:rsidR="0000303B" w:rsidRPr="00C655E0">
        <w:rPr>
          <w:rFonts w:cs="Times New Roman"/>
          <w:sz w:val="22"/>
          <w:szCs w:val="22"/>
          <w:lang w:val="ru-RU"/>
        </w:rPr>
        <w:t xml:space="preserve"> Срок освоения образовательной программы на момент подписания Договора </w:t>
      </w:r>
      <w:proofErr w:type="gramStart"/>
      <w:r w:rsidR="0000303B" w:rsidRPr="00C655E0">
        <w:rPr>
          <w:rFonts w:cs="Times New Roman"/>
          <w:sz w:val="22"/>
          <w:szCs w:val="22"/>
          <w:lang w:val="ru-RU"/>
        </w:rPr>
        <w:t>составляет  16</w:t>
      </w:r>
      <w:proofErr w:type="gramEnd"/>
      <w:r w:rsidR="0000303B" w:rsidRPr="00C655E0">
        <w:rPr>
          <w:rFonts w:cs="Times New Roman"/>
          <w:sz w:val="22"/>
          <w:szCs w:val="22"/>
          <w:lang w:val="ru-RU"/>
        </w:rPr>
        <w:t xml:space="preserve"> часов (2 рабочих дня).</w:t>
      </w:r>
    </w:p>
    <w:p w14:paraId="7554EB8F" w14:textId="77777777" w:rsidR="00C655E0" w:rsidRPr="00BC37A1" w:rsidRDefault="00C655E0" w:rsidP="00C655E0">
      <w:pPr>
        <w:numPr>
          <w:ilvl w:val="0"/>
          <w:numId w:val="14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</w:t>
      </w:r>
      <w:r w:rsidR="00176E5F">
        <w:rPr>
          <w:rFonts w:cs="Times New Roman"/>
          <w:sz w:val="22"/>
          <w:szCs w:val="22"/>
          <w:lang w:val="ru-RU"/>
        </w:rPr>
        <w:t xml:space="preserve">1.4. </w:t>
      </w:r>
      <w:r w:rsidRPr="00C655E0">
        <w:rPr>
          <w:rFonts w:cs="Times New Roman"/>
          <w:sz w:val="22"/>
          <w:szCs w:val="22"/>
          <w:lang w:val="ru-RU"/>
        </w:rPr>
        <w:t xml:space="preserve">  Форма обучения дистанционная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C655E0">
        <w:rPr>
          <w:rFonts w:cs="Times New Roman"/>
          <w:sz w:val="22"/>
          <w:szCs w:val="22"/>
          <w:lang w:val="ru-RU"/>
        </w:rPr>
        <w:t>(Приложение №2)</w:t>
      </w:r>
    </w:p>
    <w:p w14:paraId="55DDB6F9" w14:textId="77777777" w:rsidR="00070BAB" w:rsidRDefault="00070BAB" w:rsidP="00070BAB">
      <w:pPr>
        <w:tabs>
          <w:tab w:val="left" w:pos="787"/>
        </w:tabs>
        <w:suppressAutoHyphens w:val="0"/>
        <w:spacing w:line="250" w:lineRule="exact"/>
        <w:ind w:left="340" w:right="320"/>
        <w:jc w:val="both"/>
        <w:rPr>
          <w:rFonts w:cs="Times New Roman"/>
          <w:sz w:val="22"/>
          <w:szCs w:val="22"/>
          <w:lang w:val="ru-RU"/>
        </w:rPr>
      </w:pPr>
    </w:p>
    <w:p w14:paraId="35C14932" w14:textId="77777777" w:rsidR="00260385" w:rsidRPr="00C655E0" w:rsidRDefault="00260385" w:rsidP="00260385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>2. Обязанности Исполнителя, Заказчика и Обучающихся.</w:t>
      </w:r>
    </w:p>
    <w:p w14:paraId="5321DBBA" w14:textId="77777777" w:rsidR="00260385" w:rsidRPr="008D0540" w:rsidRDefault="00260385" w:rsidP="00260385">
      <w:pPr>
        <w:pStyle w:val="a9"/>
        <w:rPr>
          <w:rStyle w:val="Bodytext2Bold"/>
          <w:rFonts w:eastAsia="Arial Unicode MS"/>
          <w:bCs w:val="0"/>
          <w:u w:val="single"/>
          <w:lang w:eastAsia="en-US" w:bidi="en-US"/>
        </w:rPr>
      </w:pPr>
    </w:p>
    <w:p w14:paraId="54F7633C" w14:textId="77777777" w:rsidR="00260385" w:rsidRPr="008D0540" w:rsidRDefault="00260385" w:rsidP="00260385">
      <w:pPr>
        <w:pStyle w:val="Bodytext60"/>
        <w:shd w:val="clear" w:color="auto" w:fill="auto"/>
        <w:tabs>
          <w:tab w:val="left" w:pos="480"/>
        </w:tabs>
        <w:spacing w:before="0" w:after="44" w:line="220" w:lineRule="exact"/>
        <w:jc w:val="both"/>
        <w:rPr>
          <w:u w:val="single"/>
        </w:rPr>
      </w:pPr>
      <w:r w:rsidRPr="008D0540">
        <w:rPr>
          <w:rStyle w:val="Bodytext2Bold"/>
          <w:rFonts w:eastAsia="Arial Unicode MS"/>
          <w:b/>
          <w:u w:val="single"/>
        </w:rPr>
        <w:t>2.1. Исполнитель обязан:</w:t>
      </w:r>
    </w:p>
    <w:p w14:paraId="31A6C785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8D0540">
        <w:rPr>
          <w:rFonts w:cs="Times New Roman"/>
          <w:sz w:val="22"/>
          <w:szCs w:val="22"/>
          <w:lang w:val="ru-RU" w:eastAsia="ru-RU" w:bidi="ru-RU"/>
        </w:rPr>
        <w:t>рганизовать и обеспечить надлежащее исполнение ус</w:t>
      </w:r>
      <w:r>
        <w:rPr>
          <w:rFonts w:cs="Times New Roman"/>
          <w:sz w:val="22"/>
          <w:szCs w:val="22"/>
          <w:lang w:val="ru-RU" w:eastAsia="ru-RU" w:bidi="ru-RU"/>
        </w:rPr>
        <w:t>луг, предусмотренных в разделе 1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 в соответствии с условиями настоящего договора;</w:t>
      </w:r>
    </w:p>
    <w:p w14:paraId="6641012C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Об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еспечить каждого Слушателя необходимым информационным </w:t>
      </w:r>
      <w:proofErr w:type="gramStart"/>
      <w:r w:rsidRPr="008D0540">
        <w:rPr>
          <w:rFonts w:cs="Times New Roman"/>
          <w:sz w:val="22"/>
          <w:szCs w:val="22"/>
          <w:lang w:val="ru-RU" w:eastAsia="ru-RU" w:bidi="ru-RU"/>
        </w:rPr>
        <w:t>материалом  для</w:t>
      </w:r>
      <w:proofErr w:type="gramEnd"/>
      <w:r w:rsidRPr="008D0540">
        <w:rPr>
          <w:rFonts w:cs="Times New Roman"/>
          <w:sz w:val="22"/>
          <w:szCs w:val="22"/>
          <w:lang w:val="ru-RU" w:eastAsia="ru-RU" w:bidi="ru-RU"/>
        </w:rPr>
        <w:t xml:space="preserve"> освоения образовательной программы;</w:t>
      </w:r>
    </w:p>
    <w:p w14:paraId="66D6D63D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ередать </w:t>
      </w:r>
      <w:r w:rsidRPr="008D0540">
        <w:rPr>
          <w:rStyle w:val="Bodytext2Bold"/>
          <w:rFonts w:eastAsia="Arial Unicode MS"/>
        </w:rPr>
        <w:t xml:space="preserve">Заказчику </w:t>
      </w:r>
      <w:r w:rsidRPr="008D0540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14:paraId="5AE5D985" w14:textId="77777777" w:rsidR="00260385" w:rsidRPr="008D0540" w:rsidRDefault="00260385" w:rsidP="00260385">
      <w:pPr>
        <w:pStyle w:val="a9"/>
        <w:numPr>
          <w:ilvl w:val="2"/>
          <w:numId w:val="15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8D0540">
        <w:rPr>
          <w:rFonts w:cs="Times New Roman"/>
          <w:sz w:val="22"/>
          <w:szCs w:val="22"/>
          <w:lang w:val="ru-RU" w:eastAsia="ru-RU" w:bidi="ru-RU"/>
        </w:rPr>
        <w:t xml:space="preserve">По завершении работ оформить в двух экземплярах Акт об оказании услуг и передать его </w:t>
      </w:r>
      <w:r w:rsidRPr="008D0540">
        <w:rPr>
          <w:rStyle w:val="Bodytext2Bold"/>
          <w:rFonts w:eastAsia="Arial Unicode MS"/>
        </w:rPr>
        <w:t>Заказчику.</w:t>
      </w:r>
    </w:p>
    <w:p w14:paraId="3ED6AAB8" w14:textId="77777777" w:rsidR="00260385" w:rsidRDefault="00260385" w:rsidP="00260385">
      <w:pPr>
        <w:pStyle w:val="Bodytext60"/>
        <w:shd w:val="clear" w:color="auto" w:fill="auto"/>
        <w:tabs>
          <w:tab w:val="left" w:pos="480"/>
        </w:tabs>
        <w:spacing w:before="0" w:line="250" w:lineRule="exact"/>
        <w:jc w:val="both"/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</w:pPr>
      <w:r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  <w:t>2.</w:t>
      </w:r>
      <w:proofErr w:type="gramStart"/>
      <w:r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  <w:t>2.Заказчик</w:t>
      </w:r>
      <w:proofErr w:type="gramEnd"/>
      <w:r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  <w:t xml:space="preserve"> обязан:</w:t>
      </w:r>
    </w:p>
    <w:p w14:paraId="4C6021CB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14:paraId="1EFD577E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8D0540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14:paraId="78124214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8D0540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14:paraId="6F7DFA24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8D0540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</w:t>
      </w:r>
      <w:r>
        <w:rPr>
          <w:rFonts w:cs="Times New Roman"/>
          <w:sz w:val="22"/>
          <w:szCs w:val="22"/>
          <w:lang w:val="ru-RU" w:eastAsia="ru-RU" w:bidi="ru-RU"/>
        </w:rPr>
        <w:t>е услуги, указанные в разделе 5.1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 настоящего договора;</w:t>
      </w:r>
    </w:p>
    <w:p w14:paraId="4EF2211A" w14:textId="77777777" w:rsidR="00260385" w:rsidRPr="008D0540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и использовать эти материалы только для обучения </w:t>
      </w:r>
      <w:proofErr w:type="gramStart"/>
      <w:r w:rsidRPr="008D0540">
        <w:rPr>
          <w:rFonts w:cs="Times New Roman"/>
          <w:sz w:val="22"/>
          <w:szCs w:val="22"/>
          <w:lang w:val="ru-RU" w:eastAsia="ru-RU" w:bidi="ru-RU"/>
        </w:rPr>
        <w:t>Слушателей</w:t>
      </w:r>
      <w:proofErr w:type="gramEnd"/>
      <w:r w:rsidRPr="008D0540">
        <w:rPr>
          <w:rFonts w:cs="Times New Roman"/>
          <w:sz w:val="22"/>
          <w:szCs w:val="22"/>
          <w:lang w:val="ru-RU" w:eastAsia="ru-RU" w:bidi="ru-RU"/>
        </w:rPr>
        <w:t xml:space="preserve"> указанных в Приложении № 1;</w:t>
      </w:r>
    </w:p>
    <w:p w14:paraId="39ECBD2F" w14:textId="77777777" w:rsidR="00260385" w:rsidRDefault="00260385" w:rsidP="00260385">
      <w:pPr>
        <w:pStyle w:val="a9"/>
        <w:numPr>
          <w:ilvl w:val="2"/>
          <w:numId w:val="16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ыдать Слушателям переданные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14:paraId="4A228CA4" w14:textId="77777777" w:rsidR="00260385" w:rsidRPr="00260385" w:rsidRDefault="00260385" w:rsidP="00260385">
      <w:pPr>
        <w:rPr>
          <w:b/>
          <w:sz w:val="22"/>
          <w:u w:val="single"/>
          <w:lang w:val="ru-RU"/>
        </w:rPr>
      </w:pPr>
      <w:r w:rsidRPr="00260385">
        <w:rPr>
          <w:b/>
          <w:sz w:val="22"/>
          <w:u w:val="single"/>
          <w:lang w:val="ru-RU"/>
        </w:rPr>
        <w:t>2.</w:t>
      </w:r>
      <w:proofErr w:type="gramStart"/>
      <w:r w:rsidRPr="00260385">
        <w:rPr>
          <w:b/>
          <w:sz w:val="22"/>
          <w:u w:val="single"/>
          <w:lang w:val="ru-RU"/>
        </w:rPr>
        <w:t>3.Обучающийся</w:t>
      </w:r>
      <w:proofErr w:type="gramEnd"/>
      <w:r w:rsidRPr="00260385">
        <w:rPr>
          <w:b/>
          <w:sz w:val="22"/>
          <w:u w:val="single"/>
          <w:lang w:val="ru-RU"/>
        </w:rPr>
        <w:t xml:space="preserve"> обязан:</w:t>
      </w:r>
    </w:p>
    <w:p w14:paraId="2A7A3DE1" w14:textId="77777777" w:rsidR="00260385" w:rsidRPr="00260385" w:rsidRDefault="00260385" w:rsidP="00260385">
      <w:pPr>
        <w:rPr>
          <w:sz w:val="22"/>
          <w:lang w:val="ru-RU"/>
        </w:rPr>
      </w:pPr>
      <w:r w:rsidRPr="00260385">
        <w:rPr>
          <w:sz w:val="22"/>
          <w:lang w:val="ru-RU"/>
        </w:rPr>
        <w:t>2.3.1.  Изучить, направленный образовательный материал, ос</w:t>
      </w:r>
      <w:r>
        <w:rPr>
          <w:sz w:val="22"/>
          <w:lang w:val="ru-RU"/>
        </w:rPr>
        <w:t>воить образовательную программу;</w:t>
      </w:r>
    </w:p>
    <w:p w14:paraId="2EA4B376" w14:textId="77777777" w:rsidR="00260385" w:rsidRDefault="00260385" w:rsidP="00260385">
      <w:pPr>
        <w:rPr>
          <w:sz w:val="22"/>
          <w:lang w:val="ru-RU"/>
        </w:rPr>
      </w:pPr>
      <w:r w:rsidRPr="00260385">
        <w:rPr>
          <w:sz w:val="22"/>
          <w:lang w:val="ru-RU"/>
        </w:rPr>
        <w:t>2.3.2.  Направить ответы на контрольные вопросы не позднее даты экзамена.</w:t>
      </w:r>
    </w:p>
    <w:p w14:paraId="7F857DB8" w14:textId="77777777" w:rsidR="00260385" w:rsidRDefault="00260385" w:rsidP="00260385">
      <w:pPr>
        <w:rPr>
          <w:sz w:val="22"/>
          <w:lang w:val="ru-RU"/>
        </w:rPr>
      </w:pPr>
    </w:p>
    <w:p w14:paraId="3F350377" w14:textId="77777777" w:rsidR="00126718" w:rsidRDefault="00126718" w:rsidP="00260385">
      <w:pPr>
        <w:rPr>
          <w:sz w:val="22"/>
          <w:lang w:val="ru-RU"/>
        </w:rPr>
      </w:pPr>
    </w:p>
    <w:p w14:paraId="6FD2BD60" w14:textId="77777777" w:rsidR="00126718" w:rsidRDefault="00126718" w:rsidP="00260385">
      <w:pPr>
        <w:rPr>
          <w:sz w:val="22"/>
          <w:lang w:val="ru-RU"/>
        </w:rPr>
      </w:pPr>
    </w:p>
    <w:p w14:paraId="02B80137" w14:textId="77777777" w:rsidR="00126718" w:rsidRPr="00260385" w:rsidRDefault="00126718" w:rsidP="00126718">
      <w:pPr>
        <w:pStyle w:val="a9"/>
        <w:jc w:val="center"/>
        <w:rPr>
          <w:rFonts w:cs="Times New Roman"/>
          <w:b/>
          <w:sz w:val="22"/>
          <w:szCs w:val="22"/>
          <w:lang w:val="ru-RU"/>
        </w:rPr>
      </w:pPr>
      <w:bookmarkStart w:id="0" w:name="bookmark2"/>
      <w:r w:rsidRPr="00260385">
        <w:rPr>
          <w:rFonts w:cs="Times New Roman"/>
          <w:b/>
          <w:sz w:val="22"/>
          <w:szCs w:val="22"/>
          <w:lang w:val="ru-RU"/>
        </w:rPr>
        <w:t>3. Права Исполнителя, Заказчика и Обучающихся.</w:t>
      </w:r>
    </w:p>
    <w:p w14:paraId="68135FD6" w14:textId="77777777" w:rsidR="00126718" w:rsidRPr="00260385" w:rsidRDefault="00EC1448" w:rsidP="00126718">
      <w:pPr>
        <w:pStyle w:val="Heading30"/>
        <w:keepNext/>
        <w:keepLines/>
        <w:numPr>
          <w:ilvl w:val="0"/>
          <w:numId w:val="3"/>
        </w:numPr>
        <w:shd w:val="clear" w:color="auto" w:fill="auto"/>
        <w:tabs>
          <w:tab w:val="left" w:pos="484"/>
        </w:tabs>
        <w:rPr>
          <w:rStyle w:val="Bodytext2Bold"/>
          <w:b w:val="0"/>
          <w:bCs w:val="0"/>
          <w:color w:val="auto"/>
          <w:lang w:bidi="ar-SA"/>
        </w:rPr>
      </w:pPr>
      <w:r>
        <w:rPr>
          <w:rStyle w:val="Bodytext2Bold"/>
          <w:bCs w:val="0"/>
          <w:color w:val="auto"/>
          <w:u w:val="single"/>
          <w:lang w:bidi="ar-SA"/>
        </w:rPr>
        <w:t xml:space="preserve"> </w:t>
      </w:r>
      <w:r w:rsidR="00126718">
        <w:rPr>
          <w:rStyle w:val="Bodytext2Bold"/>
          <w:bCs w:val="0"/>
          <w:color w:val="auto"/>
          <w:u w:val="single"/>
          <w:lang w:bidi="ar-SA"/>
        </w:rPr>
        <w:t>Исполнитель вправе:</w:t>
      </w:r>
    </w:p>
    <w:bookmarkEnd w:id="0"/>
    <w:p w14:paraId="4A50922D" w14:textId="77777777" w:rsidR="00126718" w:rsidRPr="00260385" w:rsidRDefault="00126718" w:rsidP="00126718">
      <w:pPr>
        <w:pStyle w:val="a9"/>
        <w:numPr>
          <w:ilvl w:val="2"/>
          <w:numId w:val="17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260385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14:paraId="10049561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376D39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14:paraId="1AE3533A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376D39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14:paraId="1DFC9943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Pr="00376D39">
        <w:rPr>
          <w:rStyle w:val="Bodytext2Bold"/>
          <w:rFonts w:eastAsia="Arial Unicode MS"/>
        </w:rPr>
        <w:t xml:space="preserve">Заказчика 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Pr="00376D39">
        <w:rPr>
          <w:rStyle w:val="Bodytext2Bold"/>
          <w:rFonts w:eastAsia="Arial Unicode MS"/>
        </w:rPr>
        <w:t>Заказчика;</w:t>
      </w:r>
    </w:p>
    <w:p w14:paraId="7E9053DC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Pr="00376D39">
        <w:rPr>
          <w:rStyle w:val="Bodytext2Bold"/>
          <w:rFonts w:eastAsia="Arial Unicode MS"/>
        </w:rPr>
        <w:t xml:space="preserve">Заказчика </w:t>
      </w:r>
      <w:r w:rsidRPr="00376D39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14:paraId="01EE2BCB" w14:textId="77777777" w:rsidR="00126718" w:rsidRPr="00376D39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Pr="00376D39">
        <w:rPr>
          <w:rStyle w:val="Bodytext2Bold"/>
          <w:rFonts w:eastAsia="Arial Unicode MS"/>
        </w:rPr>
        <w:t xml:space="preserve">Заказчиком </w:t>
      </w:r>
      <w:r w:rsidRPr="00376D39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Pr="00376D39">
        <w:rPr>
          <w:rStyle w:val="Bodytext2Bold"/>
          <w:rFonts w:eastAsia="Arial Unicode MS"/>
        </w:rPr>
        <w:t xml:space="preserve">Заказчике, </w:t>
      </w:r>
      <w:r w:rsidRPr="00376D39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14:paraId="2912AA71" w14:textId="77777777" w:rsidR="00126718" w:rsidRPr="00C655E0" w:rsidRDefault="00126718" w:rsidP="00126718">
      <w:pPr>
        <w:spacing w:line="245" w:lineRule="exact"/>
        <w:jc w:val="both"/>
        <w:rPr>
          <w:rFonts w:cs="Times New Roman"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C655E0">
        <w:rPr>
          <w:rStyle w:val="Bodytext2Bold"/>
          <w:rFonts w:eastAsia="Arial Unicode MS"/>
        </w:rPr>
        <w:t xml:space="preserve">Заказчика </w:t>
      </w:r>
      <w:r w:rsidRPr="00C655E0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14:paraId="4C218486" w14:textId="77777777" w:rsidR="00126718" w:rsidRPr="00126718" w:rsidRDefault="00126718" w:rsidP="00126718">
      <w:pPr>
        <w:pStyle w:val="a9"/>
        <w:numPr>
          <w:ilvl w:val="1"/>
          <w:numId w:val="17"/>
        </w:numPr>
        <w:tabs>
          <w:tab w:val="left" w:pos="283"/>
        </w:tabs>
        <w:suppressAutoHyphens w:val="0"/>
        <w:spacing w:line="254" w:lineRule="exact"/>
        <w:jc w:val="both"/>
        <w:rPr>
          <w:rStyle w:val="Bodytext2Bold"/>
          <w:rFonts w:eastAsia="Arial Unicode MS"/>
          <w:u w:val="single"/>
        </w:rPr>
      </w:pPr>
      <w:r>
        <w:rPr>
          <w:rStyle w:val="Bodytext2Bold"/>
          <w:rFonts w:eastAsia="Arial Unicode MS"/>
          <w:u w:val="single"/>
        </w:rPr>
        <w:t>Заказчик вправе:</w:t>
      </w:r>
    </w:p>
    <w:p w14:paraId="3CE5E07F" w14:textId="77777777" w:rsidR="00126718" w:rsidRPr="00126718" w:rsidRDefault="00126718" w:rsidP="00126718">
      <w:pPr>
        <w:pStyle w:val="a9"/>
        <w:numPr>
          <w:ilvl w:val="2"/>
          <w:numId w:val="17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Pr="00126718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Pr="00126718">
        <w:rPr>
          <w:rStyle w:val="Bodytext2Bold"/>
          <w:rFonts w:eastAsia="Arial Unicode MS"/>
        </w:rPr>
        <w:t xml:space="preserve">ЧОУ ДПО «ТРЦОТ и ПБ», </w:t>
      </w:r>
      <w:r w:rsidRPr="00126718">
        <w:rPr>
          <w:rFonts w:cs="Times New Roman"/>
          <w:sz w:val="22"/>
          <w:szCs w:val="22"/>
          <w:lang w:val="ru-RU" w:eastAsia="ru-RU" w:bidi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договора;</w:t>
      </w:r>
    </w:p>
    <w:p w14:paraId="59E23D7B" w14:textId="77777777" w:rsidR="00126718" w:rsidRPr="00126718" w:rsidRDefault="00126718" w:rsidP="00126718">
      <w:pPr>
        <w:jc w:val="both"/>
        <w:rPr>
          <w:rFonts w:cs="Times New Roman"/>
          <w:sz w:val="22"/>
          <w:szCs w:val="22"/>
          <w:lang w:val="ru-RU"/>
        </w:rPr>
      </w:pPr>
      <w:r w:rsidRPr="00126718">
        <w:rPr>
          <w:rFonts w:cs="Times New Roman"/>
          <w:sz w:val="22"/>
          <w:szCs w:val="22"/>
          <w:lang w:val="ru-RU"/>
        </w:rPr>
        <w:t xml:space="preserve">3.2.2. 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126718">
        <w:rPr>
          <w:rFonts w:cs="Times New Roman"/>
          <w:sz w:val="22"/>
          <w:szCs w:val="22"/>
          <w:lang w:val="ru-RU"/>
        </w:rPr>
        <w:t>По всем возникшим вопросам обращаться к Исполнителю.</w:t>
      </w:r>
    </w:p>
    <w:p w14:paraId="575D6D40" w14:textId="77777777" w:rsidR="00126718" w:rsidRPr="00126718" w:rsidRDefault="00126718" w:rsidP="00126718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126718">
        <w:rPr>
          <w:rFonts w:cs="Times New Roman"/>
          <w:sz w:val="22"/>
          <w:szCs w:val="22"/>
          <w:lang w:val="ru-RU"/>
        </w:rPr>
        <w:t xml:space="preserve">3.2.3.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126718">
        <w:rPr>
          <w:rFonts w:cs="Times New Roman"/>
          <w:sz w:val="22"/>
          <w:szCs w:val="22"/>
          <w:lang w:val="ru-RU"/>
        </w:rPr>
        <w:t xml:space="preserve">Получать информацию от Исполнителя по вопросам организации и </w:t>
      </w:r>
      <w:proofErr w:type="gramStart"/>
      <w:r w:rsidRPr="00126718">
        <w:rPr>
          <w:rFonts w:cs="Times New Roman"/>
          <w:sz w:val="22"/>
          <w:szCs w:val="22"/>
          <w:lang w:val="ru-RU"/>
        </w:rPr>
        <w:t>обеспечения  надлежащего</w:t>
      </w:r>
      <w:proofErr w:type="gramEnd"/>
      <w:r w:rsidRPr="00126718">
        <w:rPr>
          <w:rFonts w:cs="Times New Roman"/>
          <w:sz w:val="22"/>
          <w:szCs w:val="22"/>
          <w:lang w:val="ru-RU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14:paraId="36351AB9" w14:textId="77777777" w:rsidR="00126718" w:rsidRDefault="00126718" w:rsidP="00126718">
      <w:pPr>
        <w:spacing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126718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3.3 </w:t>
      </w:r>
      <w:r w:rsidR="00EC1448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 </w:t>
      </w:r>
      <w:r w:rsidRPr="00126718">
        <w:rPr>
          <w:rFonts w:cs="Times New Roman"/>
          <w:b/>
          <w:color w:val="auto"/>
          <w:sz w:val="22"/>
          <w:szCs w:val="22"/>
          <w:u w:val="single"/>
          <w:lang w:val="ru-RU"/>
        </w:rPr>
        <w:t>Права Обучающихся</w:t>
      </w:r>
      <w:r>
        <w:rPr>
          <w:rFonts w:cs="Times New Roman"/>
          <w:b/>
          <w:color w:val="auto"/>
          <w:sz w:val="22"/>
          <w:szCs w:val="22"/>
          <w:u w:val="single"/>
          <w:lang w:val="ru-RU"/>
        </w:rPr>
        <w:t>:</w:t>
      </w:r>
    </w:p>
    <w:p w14:paraId="2E4F0952" w14:textId="77777777" w:rsidR="00126718" w:rsidRDefault="00126718" w:rsidP="00126718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126718">
        <w:rPr>
          <w:rFonts w:cs="Times New Roman"/>
          <w:color w:val="auto"/>
          <w:sz w:val="22"/>
          <w:szCs w:val="22"/>
          <w:lang w:val="ru-RU"/>
        </w:rPr>
        <w:t>3.3.1.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126718">
        <w:rPr>
          <w:rFonts w:cs="Times New Roman"/>
          <w:color w:val="auto"/>
          <w:sz w:val="22"/>
          <w:szCs w:val="22"/>
          <w:lang w:val="ru-RU"/>
        </w:rPr>
        <w:t xml:space="preserve"> Обращаться к Исполнителю по вопросам, касающимся образовательного процесса.</w:t>
      </w:r>
    </w:p>
    <w:p w14:paraId="292547A9" w14:textId="77777777" w:rsidR="00126718" w:rsidRDefault="00126718" w:rsidP="00126718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3.3.2. Пользоваться </w:t>
      </w:r>
      <w:r w:rsidRPr="008D0540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8D0540">
        <w:rPr>
          <w:rStyle w:val="Bodytext2Bold"/>
          <w:rFonts w:eastAsia="Arial Unicode MS"/>
        </w:rPr>
        <w:t xml:space="preserve">ЧОУ ДПО «ТРЦОТ и ПБ» </w:t>
      </w:r>
      <w:r w:rsidRPr="008D0540">
        <w:rPr>
          <w:rFonts w:cs="Times New Roman"/>
          <w:sz w:val="22"/>
          <w:szCs w:val="22"/>
          <w:lang w:val="ru-RU" w:eastAsia="ru-RU" w:bidi="ru-RU"/>
        </w:rPr>
        <w:t>и ис</w:t>
      </w:r>
      <w:r>
        <w:rPr>
          <w:rFonts w:cs="Times New Roman"/>
          <w:sz w:val="22"/>
          <w:szCs w:val="22"/>
          <w:lang w:val="ru-RU" w:eastAsia="ru-RU" w:bidi="ru-RU"/>
        </w:rPr>
        <w:t xml:space="preserve">пользовать эти материалы </w:t>
      </w:r>
      <w:r w:rsidRPr="008D0540">
        <w:rPr>
          <w:rFonts w:cs="Times New Roman"/>
          <w:sz w:val="22"/>
          <w:szCs w:val="22"/>
          <w:lang w:val="ru-RU" w:eastAsia="ru-RU" w:bidi="ru-RU"/>
        </w:rPr>
        <w:t>для обучения</w:t>
      </w:r>
      <w:r>
        <w:rPr>
          <w:rFonts w:cs="Times New Roman"/>
          <w:sz w:val="22"/>
          <w:szCs w:val="22"/>
          <w:lang w:val="ru-RU" w:eastAsia="ru-RU" w:bidi="ru-RU"/>
        </w:rPr>
        <w:t>.</w:t>
      </w:r>
    </w:p>
    <w:p w14:paraId="163AF311" w14:textId="77777777" w:rsidR="00AD1C45" w:rsidRPr="00126718" w:rsidRDefault="00AD1C45" w:rsidP="00126718">
      <w:pPr>
        <w:spacing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</w:p>
    <w:p w14:paraId="6E8B9064" w14:textId="77777777" w:rsidR="00AD1C45" w:rsidRPr="00126718" w:rsidRDefault="00AD1C45" w:rsidP="00AD1C45">
      <w:pPr>
        <w:pStyle w:val="a9"/>
        <w:numPr>
          <w:ilvl w:val="0"/>
          <w:numId w:val="17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126718">
        <w:rPr>
          <w:rFonts w:cs="Times New Roman"/>
          <w:b/>
          <w:sz w:val="22"/>
          <w:szCs w:val="22"/>
          <w:lang w:val="ru-RU"/>
        </w:rPr>
        <w:t>Ответственность Исполнителя, Заказчика и Обучающихся.</w:t>
      </w:r>
    </w:p>
    <w:p w14:paraId="7B2F3586" w14:textId="77777777" w:rsidR="00AD1C45" w:rsidRPr="00126718" w:rsidRDefault="00AD1C45" w:rsidP="00AD1C45">
      <w:pPr>
        <w:pStyle w:val="a9"/>
        <w:ind w:left="540"/>
        <w:rPr>
          <w:rFonts w:cs="Times New Roman"/>
          <w:sz w:val="22"/>
          <w:szCs w:val="22"/>
          <w:lang w:val="ru-RU"/>
        </w:rPr>
      </w:pPr>
    </w:p>
    <w:p w14:paraId="5D2556C8" w14:textId="77777777" w:rsidR="00AD1C45" w:rsidRPr="003637F8" w:rsidRDefault="00AD1C45" w:rsidP="00AD1C45">
      <w:pPr>
        <w:pStyle w:val="Bodytext80"/>
        <w:numPr>
          <w:ilvl w:val="1"/>
          <w:numId w:val="17"/>
        </w:numPr>
        <w:shd w:val="clear" w:color="auto" w:fill="auto"/>
        <w:tabs>
          <w:tab w:val="left" w:pos="484"/>
        </w:tabs>
        <w:spacing w:before="0" w:after="148"/>
        <w:rPr>
          <w:sz w:val="22"/>
          <w:szCs w:val="22"/>
        </w:rPr>
      </w:pPr>
      <w:r w:rsidRPr="00C655E0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C655E0">
        <w:rPr>
          <w:rStyle w:val="Bodytext811ptBold"/>
        </w:rPr>
        <w:t xml:space="preserve">Стороны </w:t>
      </w:r>
      <w:r w:rsidRPr="00C655E0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14:paraId="7C7F0F4B" w14:textId="77777777" w:rsidR="00AD1C45" w:rsidRPr="003637F8" w:rsidRDefault="00AD1C45" w:rsidP="00AD1C45">
      <w:pPr>
        <w:pStyle w:val="a9"/>
        <w:numPr>
          <w:ilvl w:val="1"/>
          <w:numId w:val="17"/>
        </w:num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 xml:space="preserve">При обнаружении недостатка образовательной услуги, в том числе оказания её не в полном объеме, предусмотренном </w:t>
      </w:r>
      <w:proofErr w:type="gramStart"/>
      <w:r w:rsidRPr="003637F8">
        <w:rPr>
          <w:rFonts w:cs="Times New Roman"/>
          <w:sz w:val="22"/>
          <w:szCs w:val="22"/>
          <w:lang w:val="ru-RU"/>
        </w:rPr>
        <w:t>образовательными  программами</w:t>
      </w:r>
      <w:proofErr w:type="gramEnd"/>
      <w:r w:rsidRPr="003637F8">
        <w:rPr>
          <w:rFonts w:cs="Times New Roman"/>
          <w:sz w:val="22"/>
          <w:szCs w:val="22"/>
          <w:lang w:val="ru-RU"/>
        </w:rPr>
        <w:t>:</w:t>
      </w:r>
    </w:p>
    <w:p w14:paraId="317AABE1" w14:textId="77777777" w:rsidR="00AD1C45" w:rsidRPr="003637F8" w:rsidRDefault="00AD1C45" w:rsidP="00AD1C45">
      <w:pPr>
        <w:jc w:val="both"/>
        <w:rPr>
          <w:rFonts w:cs="Times New Roman"/>
          <w:b/>
          <w:sz w:val="22"/>
          <w:szCs w:val="22"/>
          <w:u w:val="single"/>
          <w:lang w:val="ru-RU"/>
        </w:rPr>
      </w:pPr>
      <w:r w:rsidRPr="003637F8">
        <w:rPr>
          <w:rFonts w:cs="Times New Roman"/>
          <w:b/>
          <w:sz w:val="22"/>
          <w:szCs w:val="22"/>
          <w:u w:val="single"/>
          <w:lang w:val="ru-RU"/>
        </w:rPr>
        <w:t>Заказчик вправе по своему выбору потребовать:</w:t>
      </w:r>
    </w:p>
    <w:p w14:paraId="4A20A57D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4.2.1.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Безвозмездного оказания образовательной услуги.</w:t>
      </w:r>
    </w:p>
    <w:p w14:paraId="61798293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4.2.2.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Соразмерного уменьшения стоимости оказанной образовательной услуги.</w:t>
      </w:r>
    </w:p>
    <w:p w14:paraId="0D933D43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4.2.3.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4A1F07B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4.2.4.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3637F8">
        <w:rPr>
          <w:rFonts w:cs="Times New Roman"/>
          <w:sz w:val="22"/>
          <w:szCs w:val="22"/>
          <w:lang w:val="ru-RU"/>
        </w:rPr>
        <w:t>Расторгнуть Договор.</w:t>
      </w:r>
    </w:p>
    <w:p w14:paraId="339380EA" w14:textId="77777777" w:rsidR="00AD1C45" w:rsidRPr="003637F8" w:rsidRDefault="00AD1C45" w:rsidP="00AD1C45">
      <w:pPr>
        <w:jc w:val="both"/>
        <w:rPr>
          <w:rFonts w:cs="Times New Roman"/>
          <w:sz w:val="22"/>
          <w:szCs w:val="22"/>
          <w:lang w:val="ru-RU"/>
        </w:rPr>
      </w:pPr>
      <w:r w:rsidRPr="003637F8">
        <w:rPr>
          <w:rFonts w:cs="Times New Roman"/>
          <w:sz w:val="22"/>
          <w:szCs w:val="22"/>
          <w:lang w:val="ru-RU"/>
        </w:rPr>
        <w:t>4.</w:t>
      </w:r>
      <w:r>
        <w:rPr>
          <w:rFonts w:cs="Times New Roman"/>
          <w:sz w:val="22"/>
          <w:szCs w:val="22"/>
          <w:lang w:val="ru-RU"/>
        </w:rPr>
        <w:t>2.</w:t>
      </w:r>
      <w:r w:rsidRPr="003637F8">
        <w:rPr>
          <w:rFonts w:cs="Times New Roman"/>
          <w:sz w:val="22"/>
          <w:szCs w:val="22"/>
          <w:lang w:val="ru-RU"/>
        </w:rPr>
        <w:t xml:space="preserve">3. Заказчик вправе </w:t>
      </w:r>
      <w:proofErr w:type="gramStart"/>
      <w:r w:rsidRPr="003637F8">
        <w:rPr>
          <w:rFonts w:cs="Times New Roman"/>
          <w:sz w:val="22"/>
          <w:szCs w:val="22"/>
          <w:lang w:val="ru-RU"/>
        </w:rPr>
        <w:t>потребовать  полного</w:t>
      </w:r>
      <w:proofErr w:type="gramEnd"/>
      <w:r w:rsidRPr="003637F8">
        <w:rPr>
          <w:rFonts w:cs="Times New Roman"/>
          <w:sz w:val="22"/>
          <w:szCs w:val="22"/>
          <w:lang w:val="ru-RU"/>
        </w:rPr>
        <w:t xml:space="preserve"> возмещения убытков, причиненных ему в связи с нарушением сроков оказания образовательной услуги, а также в связи с недостатками образовательной услуги.</w:t>
      </w:r>
    </w:p>
    <w:p w14:paraId="3CC56FDE" w14:textId="77777777" w:rsidR="00AD1C45" w:rsidRDefault="00AD1C45" w:rsidP="00260385">
      <w:pPr>
        <w:rPr>
          <w:sz w:val="22"/>
          <w:lang w:val="ru-RU"/>
        </w:rPr>
      </w:pPr>
    </w:p>
    <w:p w14:paraId="7D616FD6" w14:textId="77777777" w:rsidR="00AD1C45" w:rsidRPr="00BC37A1" w:rsidRDefault="00AD1C45" w:rsidP="00AD1C45">
      <w:pPr>
        <w:jc w:val="center"/>
        <w:rPr>
          <w:rFonts w:cs="Times New Roman"/>
          <w:b/>
          <w:sz w:val="22"/>
          <w:szCs w:val="22"/>
          <w:lang w:val="ru-RU"/>
        </w:rPr>
      </w:pPr>
      <w:r>
        <w:rPr>
          <w:sz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 xml:space="preserve">5. </w:t>
      </w:r>
      <w:r w:rsidR="00B90D85">
        <w:rPr>
          <w:rFonts w:cs="Times New Roman"/>
          <w:b/>
          <w:sz w:val="22"/>
          <w:szCs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14:paraId="1E0C5CEE" w14:textId="77777777" w:rsidR="00126718" w:rsidRPr="00260385" w:rsidRDefault="00126718" w:rsidP="00260385">
      <w:pPr>
        <w:rPr>
          <w:sz w:val="22"/>
          <w:lang w:val="ru-RU"/>
        </w:rPr>
      </w:pPr>
    </w:p>
    <w:p w14:paraId="5B55D76C" w14:textId="77777777" w:rsidR="00070BAB" w:rsidRDefault="00AD1C45" w:rsidP="00AD1C45">
      <w:p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 xml:space="preserve">5.1. 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Стоимость услуг </w:t>
      </w:r>
      <w:r w:rsidR="00070BAB" w:rsidRPr="00C655E0">
        <w:rPr>
          <w:rStyle w:val="Bodytext2Bold"/>
          <w:rFonts w:eastAsia="Arial Unicode MS"/>
        </w:rPr>
        <w:t xml:space="preserve">ЧОУ ДПО «ТРЦОТ и ПБ»,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AD1C45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p w14:paraId="07363696" w14:textId="77777777" w:rsidR="00AD1C45" w:rsidRPr="00C655E0" w:rsidRDefault="00AD1C45" w:rsidP="00AD1C45">
      <w:pPr>
        <w:tabs>
          <w:tab w:val="left" w:pos="792"/>
        </w:tabs>
        <w:suppressAutoHyphens w:val="0"/>
        <w:spacing w:line="254" w:lineRule="exact"/>
        <w:ind w:right="320"/>
        <w:jc w:val="center"/>
        <w:rPr>
          <w:rFonts w:cs="Times New Roman"/>
          <w:sz w:val="22"/>
          <w:szCs w:val="22"/>
          <w:lang w:val="ru-RU" w:eastAsia="ru-RU" w:bidi="ru-RU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4288"/>
        <w:gridCol w:w="911"/>
        <w:gridCol w:w="1017"/>
        <w:gridCol w:w="1275"/>
        <w:gridCol w:w="1560"/>
      </w:tblGrid>
      <w:tr w:rsidR="00AD1C45" w:rsidRPr="00C655E0" w14:paraId="7EC4346F" w14:textId="77777777" w:rsidTr="00AD1C45">
        <w:trPr>
          <w:trHeight w:hRule="exact" w:val="86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8BEA1" w14:textId="77777777" w:rsidR="00AD1C45" w:rsidRPr="00C655E0" w:rsidRDefault="00AD1C45" w:rsidP="00AD1C45">
            <w:pPr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N</w:t>
            </w:r>
          </w:p>
          <w:p w14:paraId="271611CA" w14:textId="77777777" w:rsidR="00AD1C45" w:rsidRPr="00C655E0" w:rsidRDefault="00AD1C45" w:rsidP="00AD1C45">
            <w:pPr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655E0">
              <w:rPr>
                <w:rStyle w:val="Bodytext20"/>
                <w:rFonts w:eastAsia="Arial Unicode MS"/>
              </w:rPr>
              <w:t>п.п</w:t>
            </w:r>
            <w:proofErr w:type="spellEnd"/>
            <w:r w:rsidRPr="00C655E0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52A0F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B335B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655E0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C655E0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DDC7B" w14:textId="77777777" w:rsidR="00AD1C45" w:rsidRPr="00C655E0" w:rsidRDefault="00AD1C45" w:rsidP="00AD1C45">
            <w:pPr>
              <w:spacing w:line="220" w:lineRule="exact"/>
              <w:ind w:left="180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06442" w14:textId="77777777" w:rsidR="00AD1C45" w:rsidRPr="00C655E0" w:rsidRDefault="00AD1C45" w:rsidP="00AD1C45">
            <w:pPr>
              <w:spacing w:line="220" w:lineRule="exact"/>
              <w:ind w:left="240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D7F9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AD1C45" w:rsidRPr="00C655E0" w14:paraId="429BB581" w14:textId="77777777" w:rsidTr="00AD1C45">
        <w:trPr>
          <w:trHeight w:hRule="exact" w:val="11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C91C4" w14:textId="77777777" w:rsidR="00AD1C45" w:rsidRPr="00AD1C45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0E765" w14:textId="77777777" w:rsidR="00AD1C45" w:rsidRPr="00C655E0" w:rsidRDefault="00AD1C45" w:rsidP="00AD1C45">
            <w:pPr>
              <w:spacing w:line="220" w:lineRule="exact"/>
              <w:rPr>
                <w:rFonts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Программа дополнительного профессионального образования повышения квалификации: «Безопасная эксплуатация детских игровых и спортивных площадок» 16ч.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9C358" w14:textId="77777777" w:rsidR="00AD1C45" w:rsidRPr="00C655E0" w:rsidRDefault="00AD1C45" w:rsidP="00AD1C45">
            <w:pPr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655E0">
              <w:rPr>
                <w:rStyle w:val="Bodytext2Italic"/>
                <w:rFonts w:eastAsia="Arial Unicode MS"/>
                <w:i w:val="0"/>
              </w:rPr>
              <w:t>Чел</w:t>
            </w:r>
            <w:r w:rsidRPr="00C655E0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BC8C" w14:textId="77777777" w:rsidR="00AD1C45" w:rsidRPr="00AD1C45" w:rsidRDefault="00AD1C45" w:rsidP="00AD1C45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A8F578" w14:textId="77777777" w:rsidR="00AD1C45" w:rsidRPr="00C655E0" w:rsidRDefault="00AD1C45" w:rsidP="00AD1C45">
            <w:pPr>
              <w:spacing w:line="220" w:lineRule="exact"/>
              <w:ind w:left="24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AF52" w14:textId="77777777" w:rsidR="00AD1C45" w:rsidRPr="00C655E0" w:rsidRDefault="00AD1C45" w:rsidP="00AD1C45">
            <w:pPr>
              <w:spacing w:line="220" w:lineRule="exact"/>
              <w:ind w:left="26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A8EF219" w14:textId="77777777" w:rsidR="00AD1C45" w:rsidRPr="00C655E0" w:rsidRDefault="00AD1C45" w:rsidP="00AD1C45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C655E0">
        <w:rPr>
          <w:rStyle w:val="Bodytext7NotItalic"/>
        </w:rPr>
        <w:lastRenderedPageBreak/>
        <w:t xml:space="preserve">Всего к оплате: </w:t>
      </w:r>
      <w:r w:rsidRPr="00AD1C45">
        <w:rPr>
          <w:b/>
          <w:i w:val="0"/>
          <w:highlight w:val="yellow"/>
          <w:lang w:bidi="ru-RU"/>
        </w:rPr>
        <w:t>сумма (сумма прописью) рублей</w:t>
      </w:r>
      <w:r>
        <w:rPr>
          <w:b/>
          <w:i w:val="0"/>
          <w:highlight w:val="yellow"/>
          <w:lang w:bidi="ru-RU"/>
        </w:rPr>
        <w:t xml:space="preserve"> 00 </w:t>
      </w:r>
      <w:proofErr w:type="gramStart"/>
      <w:r>
        <w:rPr>
          <w:b/>
          <w:i w:val="0"/>
          <w:highlight w:val="yellow"/>
          <w:lang w:bidi="ru-RU"/>
        </w:rPr>
        <w:t>копеек</w:t>
      </w:r>
      <w:r w:rsidRPr="00AD1C45">
        <w:rPr>
          <w:b/>
          <w:i w:val="0"/>
          <w:highlight w:val="yellow"/>
          <w:lang w:bidi="ru-RU"/>
        </w:rPr>
        <w:t>,</w:t>
      </w:r>
      <w:r>
        <w:rPr>
          <w:i w:val="0"/>
          <w:color w:val="000000"/>
          <w:lang w:bidi="ru-RU"/>
        </w:rPr>
        <w:t xml:space="preserve"> </w:t>
      </w:r>
      <w:r w:rsidRPr="00C655E0">
        <w:rPr>
          <w:i w:val="0"/>
          <w:color w:val="000000"/>
          <w:lang w:bidi="ru-RU"/>
        </w:rPr>
        <w:t xml:space="preserve"> НДС</w:t>
      </w:r>
      <w:proofErr w:type="gramEnd"/>
      <w:r w:rsidRPr="00C655E0">
        <w:rPr>
          <w:i w:val="0"/>
          <w:color w:val="000000"/>
          <w:lang w:bidi="ru-RU"/>
        </w:rPr>
        <w:t xml:space="preserve"> не облагается (ст.149 Налоговый кодекс РФ ч.2)</w:t>
      </w:r>
    </w:p>
    <w:p w14:paraId="08EA99ED" w14:textId="77777777" w:rsidR="00070BAB" w:rsidRPr="00C655E0" w:rsidRDefault="00AD1C45" w:rsidP="00050125">
      <w:p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5.2.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Оплата услуг производится на условиях 100% предоплаты в трехдневный срок с момента выставления счета </w:t>
      </w:r>
      <w:r w:rsidR="00070BAB" w:rsidRPr="00C655E0">
        <w:rPr>
          <w:rStyle w:val="Bodytext2Bold"/>
          <w:rFonts w:eastAsia="Arial Unicode MS"/>
        </w:rPr>
        <w:t xml:space="preserve">ЧОУ ДПО «ТРЦОТ и ПБ».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="00070BAB" w:rsidRPr="00C655E0">
        <w:rPr>
          <w:rStyle w:val="Bodytext2Bold"/>
          <w:rFonts w:eastAsia="Arial Unicode MS"/>
        </w:rPr>
        <w:t xml:space="preserve">Заказчиком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="00070BAB" w:rsidRPr="00C655E0">
        <w:rPr>
          <w:rStyle w:val="Bodytext2Bold"/>
          <w:rFonts w:eastAsia="Arial Unicode MS"/>
        </w:rPr>
        <w:t xml:space="preserve">ЧОУ ДПО «ТРЦОТ и ПБ».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Если Слушатель не приступил к обучению или не освоил 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производится.</w:t>
      </w:r>
    </w:p>
    <w:p w14:paraId="2B1FE1B4" w14:textId="77777777" w:rsidR="00070BAB" w:rsidRPr="00C655E0" w:rsidRDefault="00EC1448" w:rsidP="00050125">
      <w:pPr>
        <w:tabs>
          <w:tab w:val="left" w:pos="792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5.3. </w:t>
      </w:r>
      <w:r w:rsidR="00C0095C">
        <w:rPr>
          <w:rFonts w:cs="Times New Roman"/>
          <w:sz w:val="22"/>
          <w:szCs w:val="22"/>
          <w:lang w:val="ru-RU"/>
        </w:rPr>
        <w:t xml:space="preserve">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Исполнение услуг фиксируется Актом об оказании услуг, составляемым </w:t>
      </w:r>
      <w:r w:rsidR="00070BAB" w:rsidRPr="00C655E0">
        <w:rPr>
          <w:rStyle w:val="Bodytext2Bold"/>
          <w:rFonts w:eastAsia="Arial Unicode MS"/>
        </w:rPr>
        <w:t xml:space="preserve">Сторонами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="00CD072B" w:rsidRPr="00C655E0">
        <w:rPr>
          <w:rStyle w:val="Bodytext2Bold"/>
          <w:rFonts w:eastAsia="Arial Unicode MS"/>
        </w:rPr>
        <w:t>ЧОУ ДПО «ТРЦОТ и ПБ»</w:t>
      </w:r>
      <w:r w:rsidR="00070BAB" w:rsidRPr="00C655E0">
        <w:rPr>
          <w:rStyle w:val="Bodytext2Bold"/>
          <w:rFonts w:eastAsia="Arial Unicode MS"/>
        </w:rPr>
        <w:t xml:space="preserve"> Заказчику, </w:t>
      </w:r>
      <w:r w:rsidR="00070BAB" w:rsidRPr="00C655E0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</w:p>
    <w:p w14:paraId="0122909C" w14:textId="77777777" w:rsidR="005D3A4B" w:rsidRPr="00C655E0" w:rsidRDefault="00070BAB" w:rsidP="00050125">
      <w:pPr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C655E0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C655E0">
        <w:rPr>
          <w:rStyle w:val="Bodytext2Bold"/>
          <w:rFonts w:eastAsia="Arial Unicode MS"/>
        </w:rPr>
        <w:t xml:space="preserve">Заказчика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="001674B7" w:rsidRPr="00C655E0">
        <w:rPr>
          <w:rStyle w:val="Bodytext2Bold"/>
          <w:rFonts w:eastAsia="Arial Unicode MS"/>
        </w:rPr>
        <w:t>ЧОУ ДПО «ТРЦОТ и ПБ»</w:t>
      </w:r>
      <w:r w:rsidRPr="00C655E0">
        <w:rPr>
          <w:rStyle w:val="Bodytext2Bold"/>
          <w:rFonts w:eastAsia="Arial Unicode MS"/>
        </w:rPr>
        <w:t xml:space="preserve">.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C655E0">
        <w:rPr>
          <w:rStyle w:val="Bodytext2Bold"/>
          <w:rFonts w:eastAsia="Arial Unicode MS"/>
        </w:rPr>
        <w:t xml:space="preserve">Заказчика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="001674B7" w:rsidRPr="00C655E0">
        <w:rPr>
          <w:rStyle w:val="Bodytext2Bold"/>
          <w:rFonts w:eastAsia="Arial Unicode MS"/>
        </w:rPr>
        <w:t xml:space="preserve">ЧОУ ДПО «ТРЦОТ и ПБ», </w:t>
      </w:r>
      <w:r w:rsidR="00EC1448">
        <w:rPr>
          <w:rFonts w:cs="Times New Roman"/>
          <w:sz w:val="22"/>
          <w:szCs w:val="22"/>
          <w:lang w:val="ru-RU" w:eastAsia="ru-RU" w:bidi="ru-RU"/>
        </w:rPr>
        <w:t xml:space="preserve">письменные возражения по нему.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="001674B7" w:rsidRPr="00C655E0">
        <w:rPr>
          <w:rStyle w:val="Bodytext2Bold"/>
          <w:rFonts w:eastAsia="Arial Unicode MS"/>
        </w:rPr>
        <w:t xml:space="preserve">ЧОУ ДПО «ТРЦОТ и ПБ», </w:t>
      </w:r>
      <w:r w:rsidRPr="00C655E0">
        <w:rPr>
          <w:rFonts w:cs="Times New Roman"/>
          <w:sz w:val="22"/>
          <w:szCs w:val="22"/>
          <w:lang w:val="ru-RU" w:eastAsia="ru-RU" w:bidi="ru-RU"/>
        </w:rPr>
        <w:t>в пятидневный срок с момента получени</w:t>
      </w:r>
      <w:r w:rsidR="00E15715" w:rsidRPr="00C655E0">
        <w:rPr>
          <w:rFonts w:cs="Times New Roman"/>
          <w:sz w:val="22"/>
          <w:szCs w:val="22"/>
          <w:lang w:val="ru-RU" w:eastAsia="ru-RU" w:bidi="ru-RU"/>
        </w:rPr>
        <w:t xml:space="preserve">я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Акта </w:t>
      </w:r>
      <w:r w:rsidR="00EC1448">
        <w:rPr>
          <w:rStyle w:val="Bodytext2Bold"/>
          <w:rFonts w:eastAsia="Arial Unicode MS"/>
        </w:rPr>
        <w:t>Заказчиком</w:t>
      </w:r>
      <w:r w:rsidR="001674B7" w:rsidRPr="00C655E0">
        <w:rPr>
          <w:rStyle w:val="Bodytext2Bold"/>
          <w:rFonts w:eastAsia="Arial Unicode MS"/>
        </w:rPr>
        <w:t xml:space="preserve">,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</w:t>
      </w:r>
      <w:r w:rsidR="00E15715" w:rsidRPr="00C655E0">
        <w:rPr>
          <w:rFonts w:cs="Times New Roman"/>
          <w:sz w:val="22"/>
          <w:szCs w:val="22"/>
          <w:lang w:val="ru-RU" w:eastAsia="ru-RU" w:bidi="ru-RU"/>
        </w:rPr>
        <w:t xml:space="preserve"> 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представленному Акту, Акт об оказании услуг считается принятым в редакции </w:t>
      </w:r>
      <w:r w:rsidR="001674B7" w:rsidRPr="00C655E0">
        <w:rPr>
          <w:rStyle w:val="Bodytext2Bold"/>
          <w:rFonts w:eastAsia="Arial Unicode MS"/>
        </w:rPr>
        <w:t xml:space="preserve">ЧОУ ДПО «ТРЦОТ и ПБ», </w:t>
      </w:r>
      <w:r w:rsidRPr="00C655E0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C655E0">
        <w:rPr>
          <w:rStyle w:val="Bodytext2Bold"/>
          <w:rFonts w:eastAsia="Arial Unicode MS"/>
        </w:rPr>
        <w:t>Заказчиком</w:t>
      </w:r>
      <w:r w:rsidR="001674B7" w:rsidRPr="00C655E0">
        <w:rPr>
          <w:rStyle w:val="Bodytext2Bold"/>
          <w:rFonts w:eastAsia="Arial Unicode MS"/>
        </w:rPr>
        <w:t>.</w:t>
      </w:r>
    </w:p>
    <w:p w14:paraId="26125876" w14:textId="77777777" w:rsidR="001674B7" w:rsidRDefault="001674B7" w:rsidP="00070BAB">
      <w:pPr>
        <w:rPr>
          <w:rStyle w:val="Bodytext2Bold"/>
          <w:rFonts w:eastAsia="Arial Unicode MS"/>
        </w:rPr>
      </w:pPr>
    </w:p>
    <w:p w14:paraId="28D86BA7" w14:textId="77777777" w:rsidR="005B4E62" w:rsidRPr="00BC37A1" w:rsidRDefault="005B4E62" w:rsidP="005B4E62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14:paraId="11A6C145" w14:textId="77777777" w:rsidR="005B4E62" w:rsidRDefault="005B4E62" w:rsidP="005B4E62">
      <w:pPr>
        <w:pStyle w:val="Bodytext80"/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</w:p>
    <w:p w14:paraId="45513CDC" w14:textId="77777777" w:rsidR="001674B7" w:rsidRPr="005B4E62" w:rsidRDefault="001674B7" w:rsidP="005B4E62">
      <w:pPr>
        <w:pStyle w:val="Bodytext80"/>
        <w:numPr>
          <w:ilvl w:val="1"/>
          <w:numId w:val="1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C655E0">
        <w:rPr>
          <w:rStyle w:val="Bodytext811ptBold"/>
        </w:rPr>
        <w:t xml:space="preserve">Договор </w:t>
      </w:r>
      <w:r w:rsidRPr="00C655E0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C655E0">
        <w:rPr>
          <w:rStyle w:val="Bodytext811ptBold"/>
        </w:rPr>
        <w:t xml:space="preserve">Сторон. </w:t>
      </w:r>
      <w:r w:rsidRPr="00C655E0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C655E0">
        <w:rPr>
          <w:rStyle w:val="Bodytext811ptBold"/>
        </w:rPr>
        <w:t xml:space="preserve">Стороны </w:t>
      </w:r>
      <w:r w:rsidRPr="00C655E0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C655E0">
        <w:rPr>
          <w:rStyle w:val="Bodytext811ptBold"/>
        </w:rPr>
        <w:t xml:space="preserve">Стороны </w:t>
      </w:r>
      <w:r w:rsidRPr="00C655E0">
        <w:rPr>
          <w:color w:val="000000"/>
          <w:sz w:val="22"/>
          <w:szCs w:val="22"/>
          <w:lang w:bidi="ru-RU"/>
        </w:rPr>
        <w:t xml:space="preserve">по </w:t>
      </w:r>
      <w:r w:rsidRPr="00C655E0">
        <w:rPr>
          <w:rStyle w:val="Bodytext811ptBold"/>
        </w:rPr>
        <w:t xml:space="preserve">Договору, </w:t>
      </w:r>
      <w:r w:rsidRPr="00C655E0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14:paraId="58989C60" w14:textId="77777777" w:rsidR="005B4E62" w:rsidRPr="005B4E62" w:rsidRDefault="005B4E62" w:rsidP="005B4E62">
      <w:pPr>
        <w:pStyle w:val="a9"/>
        <w:numPr>
          <w:ilvl w:val="1"/>
          <w:numId w:val="18"/>
        </w:numPr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 xml:space="preserve">Настоящий договор может быть расторгнут по инициативе Исполнителя в одностороннем порядке в    </w:t>
      </w:r>
    </w:p>
    <w:p w14:paraId="71B3E5F0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</w:t>
      </w:r>
      <w:r w:rsidRPr="005B4E62">
        <w:rPr>
          <w:rFonts w:cs="Times New Roman"/>
          <w:sz w:val="22"/>
          <w:szCs w:val="22"/>
          <w:lang w:val="ru-RU"/>
        </w:rPr>
        <w:t>случаях:</w:t>
      </w:r>
    </w:p>
    <w:p w14:paraId="1D892AF1" w14:textId="77777777" w:rsidR="005B4E62" w:rsidRPr="005B4E62" w:rsidRDefault="005B4E62" w:rsidP="005B4E62">
      <w:pPr>
        <w:pStyle w:val="a9"/>
        <w:ind w:left="360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- просрочки оплаты стоимости платных образовательных услуг;</w:t>
      </w:r>
    </w:p>
    <w:p w14:paraId="324111AE" w14:textId="77777777" w:rsidR="005B4E62" w:rsidRDefault="005B4E62" w:rsidP="005B4E62">
      <w:pPr>
        <w:pStyle w:val="a9"/>
        <w:ind w:left="360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- в иных случаях, предусмотренных законодат</w:t>
      </w:r>
      <w:r>
        <w:rPr>
          <w:rFonts w:cs="Times New Roman"/>
          <w:sz w:val="22"/>
          <w:szCs w:val="22"/>
          <w:lang w:val="ru-RU"/>
        </w:rPr>
        <w:t>ельством Российской Федерации.</w:t>
      </w:r>
    </w:p>
    <w:p w14:paraId="0550078C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6.3. </w:t>
      </w:r>
      <w:r w:rsidRPr="005B4E62">
        <w:rPr>
          <w:rFonts w:cs="Times New Roman"/>
          <w:sz w:val="22"/>
          <w:szCs w:val="22"/>
          <w:lang w:val="ru-RU"/>
        </w:rPr>
        <w:t xml:space="preserve">Исполнитель вправе отказаться от исполнения обязательств по Договору при условии полного     </w:t>
      </w:r>
    </w:p>
    <w:p w14:paraId="6A3E3656" w14:textId="77777777" w:rsid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</w:t>
      </w:r>
      <w:r w:rsidRPr="005B4E62">
        <w:rPr>
          <w:rFonts w:cs="Times New Roman"/>
          <w:sz w:val="22"/>
          <w:szCs w:val="22"/>
          <w:lang w:val="ru-RU"/>
        </w:rPr>
        <w:t>возмещения Заказчику убытков.</w:t>
      </w:r>
    </w:p>
    <w:p w14:paraId="6FB76F16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6.</w:t>
      </w:r>
      <w:r>
        <w:rPr>
          <w:rFonts w:cs="Times New Roman"/>
          <w:sz w:val="22"/>
          <w:szCs w:val="22"/>
          <w:lang w:val="ru-RU"/>
        </w:rPr>
        <w:t xml:space="preserve">4. </w:t>
      </w:r>
      <w:r w:rsidRPr="005B4E62">
        <w:rPr>
          <w:rFonts w:cs="Times New Roman"/>
          <w:sz w:val="22"/>
          <w:szCs w:val="22"/>
          <w:lang w:val="ru-RU"/>
        </w:rPr>
        <w:t xml:space="preserve">Заказчик вправе отказаться от исполнения настоящего Договора при условии оплаты Исполнителю   </w:t>
      </w:r>
    </w:p>
    <w:p w14:paraId="6B2D83C5" w14:textId="77777777" w:rsidR="005B4E62" w:rsidRPr="005B4E62" w:rsidRDefault="005B4E62" w:rsidP="005B4E62">
      <w:pPr>
        <w:pStyle w:val="a9"/>
        <w:ind w:left="360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>фактически понесенных им расходов, связанных с исполнением обязательств по Договору.</w:t>
      </w:r>
    </w:p>
    <w:p w14:paraId="4C25023E" w14:textId="77777777" w:rsidR="005B4E62" w:rsidRPr="005B4E62" w:rsidRDefault="005B4E62" w:rsidP="005B4E62">
      <w:pPr>
        <w:jc w:val="both"/>
        <w:rPr>
          <w:rFonts w:cs="Times New Roman"/>
          <w:sz w:val="22"/>
          <w:szCs w:val="22"/>
          <w:lang w:val="ru-RU"/>
        </w:rPr>
      </w:pPr>
    </w:p>
    <w:p w14:paraId="42D3F118" w14:textId="77777777" w:rsidR="005B4E62" w:rsidRPr="00BC37A1" w:rsidRDefault="005B4E62" w:rsidP="005B4E62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7. Срок действия договора</w:t>
      </w:r>
    </w:p>
    <w:p w14:paraId="57D50720" w14:textId="77777777" w:rsidR="005B4E62" w:rsidRPr="00BC37A1" w:rsidRDefault="005B4E62" w:rsidP="005B4E62">
      <w:pPr>
        <w:ind w:firstLine="360"/>
        <w:rPr>
          <w:rFonts w:cs="Times New Roman"/>
          <w:b/>
          <w:sz w:val="22"/>
          <w:szCs w:val="22"/>
          <w:lang w:val="ru-RU"/>
        </w:rPr>
      </w:pPr>
    </w:p>
    <w:p w14:paraId="227F3590" w14:textId="77777777" w:rsidR="005B4E62" w:rsidRPr="005B4E62" w:rsidRDefault="005B4E62" w:rsidP="005B4E62">
      <w:pPr>
        <w:pStyle w:val="a9"/>
        <w:numPr>
          <w:ilvl w:val="1"/>
          <w:numId w:val="19"/>
        </w:num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/>
        </w:rPr>
        <w:t xml:space="preserve">Настоящий Договор вступает в </w:t>
      </w:r>
      <w:proofErr w:type="gramStart"/>
      <w:r w:rsidRPr="005B4E62">
        <w:rPr>
          <w:rFonts w:cs="Times New Roman"/>
          <w:sz w:val="22"/>
          <w:szCs w:val="22"/>
          <w:lang w:val="ru-RU"/>
        </w:rPr>
        <w:t>силу  со</w:t>
      </w:r>
      <w:proofErr w:type="gramEnd"/>
      <w:r w:rsidRPr="005B4E62">
        <w:rPr>
          <w:rFonts w:cs="Times New Roman"/>
          <w:sz w:val="22"/>
          <w:szCs w:val="22"/>
          <w:lang w:val="ru-RU"/>
        </w:rPr>
        <w:t xml:space="preserve"> дня его заключения Сторонами и действует до полного исполнения Сторонами обязательств.</w:t>
      </w:r>
    </w:p>
    <w:p w14:paraId="05368E1D" w14:textId="77777777" w:rsidR="00EE0470" w:rsidRPr="005B4E62" w:rsidRDefault="00EE0470" w:rsidP="005B4E62">
      <w:pPr>
        <w:pStyle w:val="a9"/>
        <w:numPr>
          <w:ilvl w:val="1"/>
          <w:numId w:val="19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5B4E62">
        <w:rPr>
          <w:rStyle w:val="Bodytext2Bold"/>
          <w:rFonts w:eastAsia="Arial Unicode MS"/>
        </w:rPr>
        <w:t xml:space="preserve">ЧОУ ДПО «ТРЦОТ и ПБ», </w:t>
      </w:r>
      <w:r w:rsidRPr="005B4E62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 w:rsidR="005B4E62">
        <w:rPr>
          <w:rStyle w:val="Bodytext2Bold"/>
          <w:rFonts w:eastAsia="Arial Unicode MS"/>
        </w:rPr>
        <w:t>ЧОУ ДПО «ТРЦОТ и ПБ».</w:t>
      </w:r>
    </w:p>
    <w:p w14:paraId="18F695E0" w14:textId="77777777" w:rsidR="005B4E62" w:rsidRDefault="005B4E62" w:rsidP="005B4E62">
      <w:pPr>
        <w:pStyle w:val="a9"/>
        <w:tabs>
          <w:tab w:val="left" w:pos="495"/>
        </w:tabs>
        <w:suppressAutoHyphens w:val="0"/>
        <w:spacing w:line="250" w:lineRule="exact"/>
        <w:ind w:left="360"/>
        <w:jc w:val="both"/>
        <w:rPr>
          <w:rStyle w:val="Bodytext2Bold"/>
          <w:rFonts w:eastAsia="Arial Unicode MS"/>
        </w:rPr>
      </w:pPr>
    </w:p>
    <w:p w14:paraId="46E073B6" w14:textId="77777777" w:rsidR="00357576" w:rsidRPr="00C655E0" w:rsidRDefault="005B4E62" w:rsidP="005B4E62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8. Заключительные положения</w:t>
      </w:r>
    </w:p>
    <w:p w14:paraId="2BC3F5F2" w14:textId="77777777" w:rsidR="00357576" w:rsidRPr="00C655E0" w:rsidRDefault="00357576" w:rsidP="00357576">
      <w:pPr>
        <w:tabs>
          <w:tab w:val="left" w:pos="495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17BEFCD0" w14:textId="77777777" w:rsidR="00EE0470" w:rsidRDefault="00EE0470" w:rsidP="005B4E62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5B4E62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5B4E62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5B4E62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14:paraId="14F57E5F" w14:textId="77777777" w:rsidR="005B4E62" w:rsidRPr="00EC1448" w:rsidRDefault="005B4E62" w:rsidP="00EC1448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EC1448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EC1448">
        <w:rPr>
          <w:rStyle w:val="Bodytext2Bold"/>
          <w:rFonts w:eastAsia="Arial Unicode MS"/>
        </w:rPr>
        <w:t xml:space="preserve">Заказчиком </w:t>
      </w:r>
      <w:r w:rsidRPr="00EC1448">
        <w:rPr>
          <w:rFonts w:cs="Times New Roman"/>
          <w:sz w:val="22"/>
          <w:szCs w:val="22"/>
          <w:lang w:val="ru-RU" w:eastAsia="ru-RU" w:bidi="ru-RU"/>
        </w:rPr>
        <w:t xml:space="preserve">самостоятельно без участия </w:t>
      </w:r>
      <w:r w:rsidRPr="00EC1448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EC1448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EC1448">
        <w:rPr>
          <w:rStyle w:val="Bodytext2Bold"/>
          <w:rFonts w:eastAsia="Arial Unicode MS"/>
        </w:rPr>
        <w:t>ЧОУ ДПО «ТРЦОТ и ПБ».</w:t>
      </w:r>
    </w:p>
    <w:p w14:paraId="28FDCEF1" w14:textId="77777777" w:rsidR="00EC1448" w:rsidRPr="00EC1448" w:rsidRDefault="00EC1448" w:rsidP="00EC1448">
      <w:pPr>
        <w:pStyle w:val="a9"/>
        <w:numPr>
          <w:ilvl w:val="1"/>
          <w:numId w:val="20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EC1448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EC1448">
        <w:rPr>
          <w:rStyle w:val="Bodytext2Bold"/>
          <w:rFonts w:eastAsia="Arial Unicode MS"/>
        </w:rPr>
        <w:t xml:space="preserve">Сторон </w:t>
      </w:r>
      <w:r w:rsidRPr="00EC1448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EC1448">
        <w:rPr>
          <w:rStyle w:val="Bodytext2Bold"/>
          <w:rFonts w:eastAsia="Arial Unicode MS"/>
        </w:rPr>
        <w:t>Сторону.</w:t>
      </w:r>
    </w:p>
    <w:p w14:paraId="2BF8B185" w14:textId="77777777" w:rsidR="00EC1448" w:rsidRDefault="00EC1448" w:rsidP="00EC1448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EC1448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EE0470" w:rsidRPr="00EC1448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14:paraId="7EBEF71B" w14:textId="77777777" w:rsidR="005B4E62" w:rsidRPr="00EC1448" w:rsidRDefault="00EE0470" w:rsidP="00EC1448">
      <w:pPr>
        <w:pStyle w:val="a9"/>
        <w:numPr>
          <w:ilvl w:val="1"/>
          <w:numId w:val="20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C655E0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EC1448">
        <w:rPr>
          <w:rStyle w:val="Bodytext2Bold"/>
          <w:rFonts w:eastAsia="Arial Unicode MS"/>
        </w:rPr>
        <w:t>Сторон.</w:t>
      </w:r>
      <w:bookmarkStart w:id="1" w:name="bookmark3"/>
      <w:r w:rsidR="005B4E62" w:rsidRPr="00EC1448">
        <w:rPr>
          <w:lang w:val="ru-RU" w:bidi="ru-RU"/>
        </w:rPr>
        <w:t xml:space="preserve"> </w:t>
      </w:r>
      <w:r w:rsidR="005B4E62" w:rsidRPr="00176E5F">
        <w:rPr>
          <w:rFonts w:cs="Times New Roman"/>
          <w:sz w:val="22"/>
          <w:szCs w:val="22"/>
          <w:lang w:val="ru-RU" w:bidi="ru-RU"/>
        </w:rPr>
        <w:t>Любые изменения или дополнения к настоящему договору действительны в случае, если они</w:t>
      </w:r>
      <w:bookmarkEnd w:id="1"/>
      <w:r w:rsidR="005B4E62" w:rsidRPr="00176E5F">
        <w:rPr>
          <w:rFonts w:cs="Times New Roman"/>
          <w:sz w:val="22"/>
          <w:szCs w:val="22"/>
          <w:lang w:val="ru-RU" w:bidi="ru-RU"/>
        </w:rPr>
        <w:t xml:space="preserve"> совершены в письменной форме и подписаны уполномоченными представителями Сторон.</w:t>
      </w:r>
    </w:p>
    <w:p w14:paraId="7F1AC50F" w14:textId="77777777" w:rsidR="00EC1448" w:rsidRDefault="00EC1448" w:rsidP="00EC1448">
      <w:pPr>
        <w:rPr>
          <w:rStyle w:val="Bodytext2Bold"/>
          <w:rFonts w:eastAsia="Arial Unicode MS"/>
          <w:b w:val="0"/>
          <w:bCs w:val="0"/>
          <w:lang w:eastAsia="en-US" w:bidi="en-US"/>
        </w:rPr>
      </w:pPr>
    </w:p>
    <w:p w14:paraId="4106D333" w14:textId="77777777" w:rsidR="00EC1448" w:rsidRPr="00BC37A1" w:rsidRDefault="00EC1448" w:rsidP="00EC1448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lastRenderedPageBreak/>
        <w:t>9. Адреса и реквизиты сторон</w:t>
      </w:r>
    </w:p>
    <w:p w14:paraId="3DE12405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14:paraId="012F9B27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proofErr w:type="gramStart"/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14:paraId="1A5FD7A6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</w:p>
    <w:p w14:paraId="69E0C2C9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14:paraId="6E9D894C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14:paraId="2CA91CE6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14:paraId="6EC679CB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14:paraId="4F3B6392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14:paraId="3467B793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14:paraId="09FA4C96" w14:textId="77777777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14:paraId="6258C339" w14:textId="77777777" w:rsidR="00EC1448" w:rsidRPr="00BC37A1" w:rsidRDefault="00EC1448" w:rsidP="00EC1448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14:paraId="02464C69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5DEDFE6E" w14:textId="77777777" w:rsidR="00EC1448" w:rsidRPr="00BC37A1" w:rsidRDefault="00EC1448" w:rsidP="00EC1448">
      <w:pPr>
        <w:numPr>
          <w:ilvl w:val="0"/>
          <w:numId w:val="1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14:paraId="0E46BB33" w14:textId="77777777" w:rsidR="00EC1448" w:rsidRPr="00BC37A1" w:rsidRDefault="00EC1448" w:rsidP="00EC1448">
      <w:pPr>
        <w:numPr>
          <w:ilvl w:val="0"/>
          <w:numId w:val="14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14:paraId="4A8859F6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Юридический  адрес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:_______________________  </w:t>
      </w:r>
    </w:p>
    <w:p w14:paraId="6BF00250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7195AFFE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168DAA13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53C245AF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5EF83FE9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74B8B8B7" w14:textId="77777777" w:rsidR="00EC1448" w:rsidRPr="00BC37A1" w:rsidRDefault="00EC1448" w:rsidP="00EC1448">
      <w:pPr>
        <w:numPr>
          <w:ilvl w:val="0"/>
          <w:numId w:val="14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14:paraId="6D9333F9" w14:textId="77777777" w:rsidR="00EC1448" w:rsidRPr="00BC37A1" w:rsidRDefault="00EC1448" w:rsidP="00EC1448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433DBC16" w14:textId="77777777" w:rsidR="00EC1448" w:rsidRPr="00BC37A1" w:rsidRDefault="00EC1448" w:rsidP="00EC1448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32656FBC" w14:textId="77777777" w:rsidR="00EC1448" w:rsidRPr="00BC37A1" w:rsidRDefault="00EC1448" w:rsidP="00EC1448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787C4DAB" w14:textId="77777777" w:rsidR="00EC1448" w:rsidRPr="00BC37A1" w:rsidRDefault="00EC1448" w:rsidP="00EC1448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14:paraId="53BC992C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054D1729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797E4221" w14:textId="37DC75E1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F14A1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F14A1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7BBBDBB4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70E881FF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2D00C59" w14:textId="77777777" w:rsidR="00EC1448" w:rsidRPr="00BC37A1" w:rsidRDefault="00EC1448" w:rsidP="00EC1448">
      <w:pPr>
        <w:tabs>
          <w:tab w:val="left" w:pos="2928"/>
        </w:tabs>
        <w:rPr>
          <w:rFonts w:cs="Times New Roman"/>
          <w:sz w:val="22"/>
          <w:szCs w:val="22"/>
          <w:lang w:val="ru-RU"/>
        </w:rPr>
      </w:pPr>
    </w:p>
    <w:p w14:paraId="22767DC9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6C45E7D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669AC6A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F083187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860EBC6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7941DBB3" w14:textId="77777777" w:rsidR="0000303B" w:rsidRPr="00C655E0" w:rsidRDefault="0000303B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E965AE2" w14:textId="77777777" w:rsidR="0000303B" w:rsidRPr="00C655E0" w:rsidRDefault="0000303B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9298FDB" w14:textId="77777777" w:rsidR="00D203F8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A8092DB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18ED4A4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F8085CC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099C45E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60F1B25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C9141D7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B97C86C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28F09FB1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22B1594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9E7A529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6B7D9EF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630569A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777354E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3449F44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A9EDACF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0B3CE848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AA7C4A9" w14:textId="77777777" w:rsidR="00EC1448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1304B34" w14:textId="77777777" w:rsidR="00EC1448" w:rsidRPr="00C655E0" w:rsidRDefault="00EC144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44C1F27E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5F809520" w14:textId="77777777" w:rsidR="00D203F8" w:rsidRPr="00C655E0" w:rsidRDefault="00D203F8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62E5E628" w14:textId="77777777" w:rsidR="00EC1448" w:rsidRPr="00BC37A1" w:rsidRDefault="00EC1448" w:rsidP="00EC1448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Приложение №1</w:t>
      </w:r>
    </w:p>
    <w:p w14:paraId="28BB7E33" w14:textId="0EB0E4EC" w:rsidR="00EC1448" w:rsidRPr="00BC37A1" w:rsidRDefault="00EC1448" w:rsidP="00EC1448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E20751">
        <w:rPr>
          <w:rFonts w:cs="Times New Roman"/>
          <w:sz w:val="22"/>
          <w:szCs w:val="22"/>
          <w:highlight w:val="yellow"/>
          <w:lang w:val="ru-RU"/>
        </w:rPr>
        <w:t xml:space="preserve">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3BE5330F" w14:textId="77777777" w:rsidR="00D42939" w:rsidRDefault="00D42939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2E499B1" w14:textId="77777777" w:rsidR="00EC1448" w:rsidRPr="00C655E0" w:rsidRDefault="00EC1448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6E913EF" w14:textId="77777777" w:rsidR="00EC1448" w:rsidRDefault="00D42939" w:rsidP="00EC1448">
      <w:pPr>
        <w:pStyle w:val="Tablecaption20"/>
        <w:shd w:val="clear" w:color="auto" w:fill="auto"/>
        <w:spacing w:line="220" w:lineRule="exact"/>
      </w:pPr>
      <w:r w:rsidRPr="00C655E0">
        <w:tab/>
        <w:t>Список Слушателей, направляемых на обучение согласно программам обучения:</w:t>
      </w:r>
    </w:p>
    <w:p w14:paraId="66AEA298" w14:textId="77777777" w:rsidR="00D42939" w:rsidRPr="00C655E0" w:rsidRDefault="00D42939" w:rsidP="00EC1448">
      <w:pPr>
        <w:pStyle w:val="Tablecaption20"/>
        <w:shd w:val="clear" w:color="auto" w:fill="auto"/>
        <w:spacing w:line="220" w:lineRule="exact"/>
      </w:pPr>
      <w:r w:rsidRPr="00C655E0">
        <w:tab/>
      </w:r>
    </w:p>
    <w:tbl>
      <w:tblPr>
        <w:tblStyle w:val="aa"/>
        <w:tblW w:w="10632" w:type="dxa"/>
        <w:tblLayout w:type="fixed"/>
        <w:tblLook w:val="04A0" w:firstRow="1" w:lastRow="0" w:firstColumn="1" w:lastColumn="0" w:noHBand="0" w:noVBand="1"/>
      </w:tblPr>
      <w:tblGrid>
        <w:gridCol w:w="1753"/>
        <w:gridCol w:w="1493"/>
        <w:gridCol w:w="1858"/>
        <w:gridCol w:w="2552"/>
        <w:gridCol w:w="1984"/>
        <w:gridCol w:w="992"/>
      </w:tblGrid>
      <w:tr w:rsidR="00D42939" w:rsidRPr="00C655E0" w14:paraId="43A1A2EC" w14:textId="77777777" w:rsidTr="00C0095C">
        <w:tc>
          <w:tcPr>
            <w:tcW w:w="1753" w:type="dxa"/>
            <w:vAlign w:val="center"/>
          </w:tcPr>
          <w:p w14:paraId="54A09B47" w14:textId="77777777" w:rsidR="00D42939" w:rsidRPr="00EC1448" w:rsidRDefault="00D42939" w:rsidP="00EC1448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ФИО</w:t>
            </w:r>
          </w:p>
          <w:p w14:paraId="3071C883" w14:textId="77777777" w:rsidR="00D42939" w:rsidRPr="00EC1448" w:rsidRDefault="00D42939" w:rsidP="00EC1448">
            <w:pPr>
              <w:spacing w:before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493" w:type="dxa"/>
            <w:vAlign w:val="center"/>
          </w:tcPr>
          <w:p w14:paraId="18261BA4" w14:textId="77777777" w:rsidR="00D42939" w:rsidRPr="00EC1448" w:rsidRDefault="00EC1448" w:rsidP="00EC1448">
            <w:pPr>
              <w:spacing w:line="293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Т</w:t>
            </w:r>
            <w:r w:rsidR="00D42939" w:rsidRPr="00EC1448">
              <w:rPr>
                <w:rStyle w:val="Bodytext20"/>
                <w:rFonts w:eastAsia="Arial Unicode MS"/>
                <w:b/>
              </w:rPr>
              <w:t>елефон</w:t>
            </w:r>
          </w:p>
          <w:p w14:paraId="08FF1216" w14:textId="77777777" w:rsidR="00D42939" w:rsidRPr="00EC1448" w:rsidRDefault="00D42939" w:rsidP="00EC1448">
            <w:pPr>
              <w:spacing w:line="220" w:lineRule="exact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858" w:type="dxa"/>
            <w:vAlign w:val="center"/>
          </w:tcPr>
          <w:p w14:paraId="3C658F9D" w14:textId="77777777" w:rsidR="00D42939" w:rsidRPr="00EC1448" w:rsidRDefault="00D42939" w:rsidP="00EC1448">
            <w:pPr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1F4347AA" w14:textId="77777777" w:rsidR="00D42939" w:rsidRPr="00EC1448" w:rsidRDefault="00D42939" w:rsidP="00EC144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Должность</w:t>
            </w:r>
            <w:r w:rsidR="00EC1448" w:rsidRPr="00EC1448">
              <w:rPr>
                <w:rStyle w:val="Bodytext20"/>
                <w:rFonts w:eastAsia="Arial Unicode MS"/>
                <w:b/>
              </w:rPr>
              <w:br/>
              <w:t>(профессия)</w:t>
            </w:r>
          </w:p>
        </w:tc>
        <w:tc>
          <w:tcPr>
            <w:tcW w:w="2552" w:type="dxa"/>
            <w:vAlign w:val="center"/>
          </w:tcPr>
          <w:p w14:paraId="7320FF20" w14:textId="77777777" w:rsidR="00D42939" w:rsidRPr="00EC1448" w:rsidRDefault="00D42939" w:rsidP="00EC1448">
            <w:pPr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53E85B92" w14:textId="77777777" w:rsidR="00D42939" w:rsidRPr="00EC1448" w:rsidRDefault="00D42939" w:rsidP="00EC1448">
            <w:pPr>
              <w:spacing w:line="220" w:lineRule="exact"/>
              <w:ind w:left="2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1984" w:type="dxa"/>
            <w:vAlign w:val="center"/>
          </w:tcPr>
          <w:p w14:paraId="140DCE14" w14:textId="77777777" w:rsidR="00D42939" w:rsidRPr="00EC1448" w:rsidRDefault="00D42939" w:rsidP="00EC1448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Уровень</w:t>
            </w:r>
          </w:p>
          <w:p w14:paraId="70A7872A" w14:textId="77777777" w:rsidR="00D42939" w:rsidRPr="00EC1448" w:rsidRDefault="00D42939" w:rsidP="00EC1448">
            <w:pPr>
              <w:spacing w:before="6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992" w:type="dxa"/>
            <w:vAlign w:val="center"/>
          </w:tcPr>
          <w:p w14:paraId="65F95569" w14:textId="77777777" w:rsidR="00EC1448" w:rsidRDefault="00D42939" w:rsidP="00EC1448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Количество</w:t>
            </w:r>
          </w:p>
          <w:p w14:paraId="294E806D" w14:textId="77777777" w:rsidR="00D42939" w:rsidRPr="00EC1448" w:rsidRDefault="00D42939" w:rsidP="00EC1448">
            <w:pPr>
              <w:spacing w:after="120" w:line="22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C1448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D42939" w:rsidRPr="00C655E0" w14:paraId="260F5DF4" w14:textId="77777777" w:rsidTr="00C0095C">
        <w:tc>
          <w:tcPr>
            <w:tcW w:w="1753" w:type="dxa"/>
          </w:tcPr>
          <w:p w14:paraId="2AF422F5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2EDE811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2BECD6ED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FE1A97" w14:textId="77777777" w:rsidR="00D42939" w:rsidRPr="00C655E0" w:rsidRDefault="00D42939" w:rsidP="00A77D87">
            <w:pPr>
              <w:rPr>
                <w:rStyle w:val="Bodytext20"/>
                <w:rFonts w:eastAsia="Arial Unicode MS"/>
                <w:lang w:eastAsia="en-US" w:bidi="en-US"/>
              </w:rPr>
            </w:pPr>
            <w:r w:rsidRPr="00C655E0">
              <w:rPr>
                <w:rStyle w:val="Bodytext20"/>
                <w:rFonts w:eastAsia="Arial Unicode MS"/>
              </w:rPr>
              <w:t>Повышение квалификации</w:t>
            </w:r>
          </w:p>
          <w:p w14:paraId="2A4EDA30" w14:textId="77777777" w:rsidR="00D42939" w:rsidRPr="00C655E0" w:rsidRDefault="00D42939" w:rsidP="00A77D87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«Безопасная эксплуатация детских игровых и спортивных площадок»</w:t>
            </w:r>
          </w:p>
        </w:tc>
        <w:tc>
          <w:tcPr>
            <w:tcW w:w="1984" w:type="dxa"/>
          </w:tcPr>
          <w:p w14:paraId="2E153A48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7F69A3A2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992" w:type="dxa"/>
            <w:vAlign w:val="center"/>
          </w:tcPr>
          <w:p w14:paraId="12B788FF" w14:textId="77777777" w:rsidR="00D42939" w:rsidRPr="00C655E0" w:rsidRDefault="00D42939" w:rsidP="00EC1448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16</w:t>
            </w:r>
          </w:p>
        </w:tc>
      </w:tr>
      <w:tr w:rsidR="00D42939" w:rsidRPr="00C655E0" w14:paraId="276CBDEA" w14:textId="77777777" w:rsidTr="00C0095C">
        <w:tc>
          <w:tcPr>
            <w:tcW w:w="1753" w:type="dxa"/>
          </w:tcPr>
          <w:p w14:paraId="36941FC6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B93C95E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</w:tcPr>
          <w:p w14:paraId="1FA0FE35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E44EFD2" w14:textId="77777777" w:rsidR="00D42939" w:rsidRPr="00C655E0" w:rsidRDefault="00D42939" w:rsidP="00A77D87">
            <w:pPr>
              <w:rPr>
                <w:rStyle w:val="Bodytext20"/>
                <w:rFonts w:eastAsia="Arial Unicode MS"/>
                <w:lang w:eastAsia="en-US" w:bidi="en-US"/>
              </w:rPr>
            </w:pPr>
            <w:r w:rsidRPr="00C655E0">
              <w:rPr>
                <w:rStyle w:val="Bodytext20"/>
                <w:rFonts w:eastAsia="Arial Unicode MS"/>
              </w:rPr>
              <w:t>Повышение квалификации</w:t>
            </w:r>
          </w:p>
          <w:p w14:paraId="35B150D0" w14:textId="77777777" w:rsidR="00D42939" w:rsidRPr="00C655E0" w:rsidRDefault="00D42939" w:rsidP="00A77D87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«Безопасная эксплуатация детских игровых и спортивных площадок»</w:t>
            </w:r>
          </w:p>
        </w:tc>
        <w:tc>
          <w:tcPr>
            <w:tcW w:w="1984" w:type="dxa"/>
          </w:tcPr>
          <w:p w14:paraId="6E760969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4153F6C8" w14:textId="77777777" w:rsidR="00D42939" w:rsidRPr="00C655E0" w:rsidRDefault="00D42939" w:rsidP="00A77D8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55E0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992" w:type="dxa"/>
            <w:vAlign w:val="center"/>
          </w:tcPr>
          <w:p w14:paraId="4D2F3763" w14:textId="77777777" w:rsidR="00D42939" w:rsidRPr="00C655E0" w:rsidRDefault="00D42939" w:rsidP="00EC1448">
            <w:pPr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5E0">
              <w:rPr>
                <w:rStyle w:val="Bodytext20"/>
                <w:rFonts w:eastAsia="Arial Unicode MS"/>
              </w:rPr>
              <w:t>16</w:t>
            </w:r>
          </w:p>
        </w:tc>
      </w:tr>
    </w:tbl>
    <w:p w14:paraId="11BE7188" w14:textId="77777777" w:rsidR="00D42939" w:rsidRPr="00C655E0" w:rsidRDefault="00D42939" w:rsidP="00D42939">
      <w:pPr>
        <w:tabs>
          <w:tab w:val="left" w:pos="1716"/>
        </w:tabs>
        <w:rPr>
          <w:rFonts w:cs="Times New Roman"/>
          <w:sz w:val="22"/>
          <w:szCs w:val="22"/>
          <w:lang w:val="ru-RU" w:eastAsia="ru-RU" w:bidi="ar-SA"/>
        </w:rPr>
      </w:pPr>
    </w:p>
    <w:p w14:paraId="521638BC" w14:textId="77777777" w:rsidR="00ED4ED5" w:rsidRPr="00C655E0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398B6554" w14:textId="77777777" w:rsidR="00050125" w:rsidRPr="00C655E0" w:rsidRDefault="00050125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3BB29F9" w14:textId="77777777" w:rsidR="00D42939" w:rsidRPr="00C655E0" w:rsidRDefault="00D42939" w:rsidP="00D42939">
      <w:pPr>
        <w:rPr>
          <w:rFonts w:cs="Times New Roman"/>
          <w:bCs/>
          <w:sz w:val="22"/>
          <w:szCs w:val="22"/>
          <w:lang w:val="ru-RU" w:eastAsia="ru-RU" w:bidi="ar-SA"/>
        </w:rPr>
      </w:pPr>
    </w:p>
    <w:p w14:paraId="2E4602DC" w14:textId="77777777" w:rsidR="00D42939" w:rsidRPr="00C655E0" w:rsidRDefault="00D42939" w:rsidP="00D42939">
      <w:pPr>
        <w:rPr>
          <w:rFonts w:cs="Times New Roman"/>
          <w:b/>
          <w:sz w:val="22"/>
          <w:szCs w:val="22"/>
          <w:lang w:val="ru-RU" w:eastAsia="ru-RU" w:bidi="ar-SA"/>
        </w:rPr>
      </w:pPr>
    </w:p>
    <w:p w14:paraId="4EE87DC0" w14:textId="77777777" w:rsidR="00D42939" w:rsidRPr="00C655E0" w:rsidRDefault="00D42939" w:rsidP="00D42939">
      <w:pPr>
        <w:rPr>
          <w:rFonts w:cs="Times New Roman"/>
          <w:sz w:val="22"/>
          <w:szCs w:val="22"/>
          <w:lang w:val="ru-RU" w:eastAsia="ru-RU" w:bidi="ar-SA"/>
        </w:rPr>
      </w:pPr>
    </w:p>
    <w:p w14:paraId="482D01B2" w14:textId="77777777" w:rsidR="00EC1448" w:rsidRPr="00BC37A1" w:rsidRDefault="00EC1448" w:rsidP="00EC1448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01A6E66E" w14:textId="77777777" w:rsidR="00EC1448" w:rsidRPr="00BC37A1" w:rsidRDefault="00EC1448" w:rsidP="00EC1448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7AE2B87D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66CC8BE5" w14:textId="39B43BF5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F14A1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F14A1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501FB891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6BF86D7D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348D33F2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80E952B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527D6CAF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0BF5C27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83F1132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6837A83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CFFDB24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E86CEF7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74BEC03B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4E183DB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A8C3C1A" w14:textId="77777777" w:rsidR="0000303B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0EA9F98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3F93E24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BD1E68F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E86E2F9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47BE615E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6DAA372D" w14:textId="77777777" w:rsidR="00EC1448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3613A5FF" w14:textId="77777777" w:rsidR="00EC1448" w:rsidRPr="00C655E0" w:rsidRDefault="00EC1448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AD3E9CD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1EBD1FDD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87C1236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AD392E9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11B7C0B3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51685484" w14:textId="77777777" w:rsidR="0000303B" w:rsidRPr="00C655E0" w:rsidRDefault="0000303B" w:rsidP="00B56AF3">
      <w:pPr>
        <w:rPr>
          <w:rFonts w:cs="Times New Roman"/>
          <w:sz w:val="22"/>
          <w:szCs w:val="22"/>
          <w:lang w:val="ru-RU" w:eastAsia="ru-RU" w:bidi="ar-SA"/>
        </w:rPr>
      </w:pPr>
    </w:p>
    <w:p w14:paraId="2A7F1C5A" w14:textId="77777777" w:rsidR="00EC1448" w:rsidRDefault="00EC1448" w:rsidP="00EC1448">
      <w:pPr>
        <w:rPr>
          <w:rFonts w:cs="Times New Roman"/>
          <w:sz w:val="22"/>
          <w:szCs w:val="22"/>
          <w:lang w:val="ru-RU" w:eastAsia="ru-RU" w:bidi="ar-SA"/>
        </w:rPr>
      </w:pPr>
    </w:p>
    <w:p w14:paraId="696F7EB6" w14:textId="77777777" w:rsidR="00EC1448" w:rsidRPr="00BC37A1" w:rsidRDefault="00EC1448" w:rsidP="00EC1448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lastRenderedPageBreak/>
        <w:t>Приложение №2</w:t>
      </w:r>
    </w:p>
    <w:p w14:paraId="755CFA09" w14:textId="1C373600" w:rsidR="00EC1448" w:rsidRPr="00BC37A1" w:rsidRDefault="00EC1448" w:rsidP="00EC1448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к договору №___  от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E20751">
        <w:rPr>
          <w:rFonts w:cs="Times New Roman"/>
          <w:sz w:val="22"/>
          <w:szCs w:val="22"/>
          <w:highlight w:val="yellow"/>
          <w:lang w:val="ru-RU"/>
        </w:rPr>
        <w:t xml:space="preserve">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г.</w:t>
      </w:r>
    </w:p>
    <w:p w14:paraId="0AF11705" w14:textId="77777777" w:rsidR="00EC1448" w:rsidRPr="00BC37A1" w:rsidRDefault="00EC1448" w:rsidP="00EC1448">
      <w:pPr>
        <w:jc w:val="center"/>
        <w:rPr>
          <w:sz w:val="22"/>
          <w:szCs w:val="22"/>
          <w:lang w:val="ru-RU" w:eastAsia="ru-RU" w:bidi="ar-SA"/>
        </w:rPr>
      </w:pPr>
    </w:p>
    <w:p w14:paraId="5E0CD615" w14:textId="77777777" w:rsidR="00EC1448" w:rsidRPr="00BC37A1" w:rsidRDefault="00EC1448" w:rsidP="00EC1448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14:paraId="2D7DD778" w14:textId="77777777" w:rsidR="00EC1448" w:rsidRPr="00BC37A1" w:rsidRDefault="00EC1448" w:rsidP="00EC1448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14:paraId="4FBFE964" w14:textId="77777777" w:rsidR="00EC1448" w:rsidRPr="00BC37A1" w:rsidRDefault="00EC1448" w:rsidP="00EC1448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2" w:name="bookmark8"/>
    </w:p>
    <w:p w14:paraId="10697028" w14:textId="77777777" w:rsidR="00EC1448" w:rsidRPr="00BC37A1" w:rsidRDefault="00EC1448" w:rsidP="00EC1448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2"/>
    </w:p>
    <w:p w14:paraId="3800654E" w14:textId="77777777" w:rsidR="00EC1448" w:rsidRPr="00BC37A1" w:rsidRDefault="00EC1448" w:rsidP="00EC1448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14:paraId="023B32B6" w14:textId="77777777" w:rsidR="00EC1448" w:rsidRPr="00BC37A1" w:rsidRDefault="00EC1448" w:rsidP="00EC1448">
      <w:pPr>
        <w:pStyle w:val="Heading320"/>
        <w:keepNext/>
        <w:keepLines/>
        <w:numPr>
          <w:ilvl w:val="0"/>
          <w:numId w:val="21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3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3"/>
    </w:p>
    <w:p w14:paraId="34152DA2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14:paraId="2B847E91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14:paraId="14F83B93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14:paraId="1212210A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14:paraId="5C8A3DAB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14:paraId="3E6CBC70" w14:textId="77777777" w:rsidR="00EC1448" w:rsidRPr="00BC37A1" w:rsidRDefault="00EC1448" w:rsidP="00EC1448">
      <w:pPr>
        <w:numPr>
          <w:ilvl w:val="0"/>
          <w:numId w:val="21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14:paraId="6C85DD11" w14:textId="77777777" w:rsidR="00EC1448" w:rsidRPr="00BC37A1" w:rsidRDefault="00EC1448" w:rsidP="00EC1448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667EC0D9" w14:textId="77777777" w:rsidR="00EC1448" w:rsidRPr="00BC37A1" w:rsidRDefault="00EC1448" w:rsidP="00EC1448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14:paraId="27B91F6C" w14:textId="77777777" w:rsidR="00EC1448" w:rsidRPr="00BC37A1" w:rsidRDefault="00EC1448" w:rsidP="00EC1448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03F73CDE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14:paraId="3EE6C0D4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14:paraId="358056FD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14:paraId="1795F6D0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14:paraId="6F2A474D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14:paraId="43FE4896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14:paraId="0D3386D3" w14:textId="77777777" w:rsidR="00EC1448" w:rsidRPr="00BC37A1" w:rsidRDefault="00EC1448" w:rsidP="00EC1448">
      <w:pPr>
        <w:numPr>
          <w:ilvl w:val="0"/>
          <w:numId w:val="22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14:paraId="0CC80873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70F8D54D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151BEDA7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6B78CAC0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1407129A" w14:textId="77777777" w:rsidR="00EC1448" w:rsidRPr="00BC37A1" w:rsidRDefault="00EC1448" w:rsidP="00EC1448">
      <w:pPr>
        <w:rPr>
          <w:sz w:val="22"/>
          <w:szCs w:val="22"/>
          <w:lang w:eastAsia="ru-RU" w:bidi="ar-SA"/>
        </w:rPr>
      </w:pPr>
    </w:p>
    <w:p w14:paraId="6E615251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269FEC5B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603B2D82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594DB4E2" w14:textId="77777777" w:rsidR="00EC1448" w:rsidRPr="00BC37A1" w:rsidRDefault="00EC1448" w:rsidP="00EC1448">
      <w:pPr>
        <w:rPr>
          <w:rFonts w:cs="Times New Roman"/>
          <w:sz w:val="22"/>
          <w:szCs w:val="22"/>
        </w:rPr>
      </w:pPr>
    </w:p>
    <w:p w14:paraId="15212815" w14:textId="77777777" w:rsidR="00EC1448" w:rsidRPr="00BC37A1" w:rsidRDefault="00EC1448" w:rsidP="00EC1448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340B6946" w14:textId="77777777" w:rsidR="00EC1448" w:rsidRPr="00BC37A1" w:rsidRDefault="00EC1448" w:rsidP="00EC1448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34D26C63" w14:textId="77777777" w:rsidR="00EC1448" w:rsidRPr="00BC37A1" w:rsidRDefault="00EC1448" w:rsidP="00EC1448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0794D029" w14:textId="36CE7F1D" w:rsidR="00EC1448" w:rsidRPr="00BC37A1" w:rsidRDefault="00EC1448" w:rsidP="00EC1448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F14A1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F14A1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73025F3A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3D0C25F6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16192BCE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5EB244B7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78031A3C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A12765F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153D6AE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285FA595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78600CD5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17D94111" w14:textId="77777777" w:rsidR="00EC1448" w:rsidRPr="00BC37A1" w:rsidRDefault="00EC1448" w:rsidP="00EC1448">
      <w:pPr>
        <w:rPr>
          <w:rFonts w:cs="Times New Roman"/>
          <w:sz w:val="22"/>
          <w:szCs w:val="22"/>
          <w:lang w:val="ru-RU"/>
        </w:rPr>
      </w:pPr>
    </w:p>
    <w:p w14:paraId="04A1DC0E" w14:textId="77777777" w:rsidR="00B56AF3" w:rsidRPr="00C655E0" w:rsidRDefault="00B56AF3" w:rsidP="00EC1448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sectPr w:rsidR="00B56AF3" w:rsidRPr="00C655E0" w:rsidSect="00C655E0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6A0F" w14:textId="77777777" w:rsidR="00026569" w:rsidRDefault="00026569" w:rsidP="00ED4ED5">
      <w:r>
        <w:separator/>
      </w:r>
    </w:p>
  </w:endnote>
  <w:endnote w:type="continuationSeparator" w:id="0">
    <w:p w14:paraId="6B295689" w14:textId="77777777" w:rsidR="00026569" w:rsidRDefault="00026569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663B8" w14:textId="77777777" w:rsidR="00026569" w:rsidRDefault="00026569" w:rsidP="00ED4ED5">
      <w:r>
        <w:separator/>
      </w:r>
    </w:p>
  </w:footnote>
  <w:footnote w:type="continuationSeparator" w:id="0">
    <w:p w14:paraId="426F69E0" w14:textId="77777777" w:rsidR="00026569" w:rsidRDefault="00026569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940" w14:textId="77777777"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B742A"/>
    <w:multiLevelType w:val="multilevel"/>
    <w:tmpl w:val="4DE0E7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4698A"/>
    <w:multiLevelType w:val="multilevel"/>
    <w:tmpl w:val="378C4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103E0"/>
    <w:multiLevelType w:val="multilevel"/>
    <w:tmpl w:val="C62C09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A3EE2"/>
    <w:multiLevelType w:val="multilevel"/>
    <w:tmpl w:val="4DE0E7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424AAD"/>
    <w:multiLevelType w:val="multilevel"/>
    <w:tmpl w:val="0C741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E5C"/>
    <w:multiLevelType w:val="multilevel"/>
    <w:tmpl w:val="803A9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620B26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229319">
    <w:abstractNumId w:val="5"/>
  </w:num>
  <w:num w:numId="2" w16cid:durableId="1664620073">
    <w:abstractNumId w:val="4"/>
  </w:num>
  <w:num w:numId="3" w16cid:durableId="2091809984">
    <w:abstractNumId w:val="16"/>
  </w:num>
  <w:num w:numId="4" w16cid:durableId="1547377153">
    <w:abstractNumId w:val="10"/>
  </w:num>
  <w:num w:numId="5" w16cid:durableId="1640066847">
    <w:abstractNumId w:val="12"/>
  </w:num>
  <w:num w:numId="6" w16cid:durableId="1869755537">
    <w:abstractNumId w:val="18"/>
  </w:num>
  <w:num w:numId="7" w16cid:durableId="232279102">
    <w:abstractNumId w:val="3"/>
  </w:num>
  <w:num w:numId="8" w16cid:durableId="934557456">
    <w:abstractNumId w:val="2"/>
  </w:num>
  <w:num w:numId="9" w16cid:durableId="2036884638">
    <w:abstractNumId w:val="20"/>
  </w:num>
  <w:num w:numId="10" w16cid:durableId="1657488406">
    <w:abstractNumId w:val="6"/>
  </w:num>
  <w:num w:numId="11" w16cid:durableId="130558232">
    <w:abstractNumId w:val="13"/>
  </w:num>
  <w:num w:numId="12" w16cid:durableId="976301752">
    <w:abstractNumId w:val="19"/>
  </w:num>
  <w:num w:numId="13" w16cid:durableId="1274098032">
    <w:abstractNumId w:val="21"/>
  </w:num>
  <w:num w:numId="14" w16cid:durableId="2090031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4331227">
    <w:abstractNumId w:val="7"/>
  </w:num>
  <w:num w:numId="16" w16cid:durableId="1633831616">
    <w:abstractNumId w:val="14"/>
  </w:num>
  <w:num w:numId="17" w16cid:durableId="1717199090">
    <w:abstractNumId w:val="1"/>
  </w:num>
  <w:num w:numId="18" w16cid:durableId="1357806751">
    <w:abstractNumId w:val="15"/>
  </w:num>
  <w:num w:numId="19" w16cid:durableId="1182282937">
    <w:abstractNumId w:val="17"/>
  </w:num>
  <w:num w:numId="20" w16cid:durableId="1476484730">
    <w:abstractNumId w:val="11"/>
  </w:num>
  <w:num w:numId="21" w16cid:durableId="137383289">
    <w:abstractNumId w:val="9"/>
  </w:num>
  <w:num w:numId="22" w16cid:durableId="92263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A"/>
    <w:rsid w:val="0000303B"/>
    <w:rsid w:val="00026569"/>
    <w:rsid w:val="00030F8D"/>
    <w:rsid w:val="00042FF9"/>
    <w:rsid w:val="00050125"/>
    <w:rsid w:val="00070BAB"/>
    <w:rsid w:val="000811FE"/>
    <w:rsid w:val="000902D9"/>
    <w:rsid w:val="000919A5"/>
    <w:rsid w:val="00092A27"/>
    <w:rsid w:val="00094D4D"/>
    <w:rsid w:val="000B4344"/>
    <w:rsid w:val="000C24A0"/>
    <w:rsid w:val="000C3AB6"/>
    <w:rsid w:val="000C7097"/>
    <w:rsid w:val="000F1E01"/>
    <w:rsid w:val="001031C1"/>
    <w:rsid w:val="00104908"/>
    <w:rsid w:val="00107CD7"/>
    <w:rsid w:val="00115368"/>
    <w:rsid w:val="00124206"/>
    <w:rsid w:val="00126718"/>
    <w:rsid w:val="00132A07"/>
    <w:rsid w:val="001361C2"/>
    <w:rsid w:val="001452CA"/>
    <w:rsid w:val="00145C31"/>
    <w:rsid w:val="001674B7"/>
    <w:rsid w:val="00170E62"/>
    <w:rsid w:val="00174188"/>
    <w:rsid w:val="00176E5F"/>
    <w:rsid w:val="00190EAD"/>
    <w:rsid w:val="001A39D0"/>
    <w:rsid w:val="001A48C6"/>
    <w:rsid w:val="001B0799"/>
    <w:rsid w:val="001B2AE0"/>
    <w:rsid w:val="001D5691"/>
    <w:rsid w:val="001E4EC8"/>
    <w:rsid w:val="001E7B36"/>
    <w:rsid w:val="001F3F24"/>
    <w:rsid w:val="002054F5"/>
    <w:rsid w:val="00210031"/>
    <w:rsid w:val="00231A35"/>
    <w:rsid w:val="002320D7"/>
    <w:rsid w:val="00260385"/>
    <w:rsid w:val="0027285C"/>
    <w:rsid w:val="00282B82"/>
    <w:rsid w:val="002957E3"/>
    <w:rsid w:val="00295899"/>
    <w:rsid w:val="00297E7C"/>
    <w:rsid w:val="002A7A82"/>
    <w:rsid w:val="002B72B1"/>
    <w:rsid w:val="002B7D9A"/>
    <w:rsid w:val="002E790E"/>
    <w:rsid w:val="002F1AA2"/>
    <w:rsid w:val="00301FAC"/>
    <w:rsid w:val="003067CB"/>
    <w:rsid w:val="0031337B"/>
    <w:rsid w:val="0031780D"/>
    <w:rsid w:val="003265E5"/>
    <w:rsid w:val="003333CA"/>
    <w:rsid w:val="00336AE6"/>
    <w:rsid w:val="00354D6E"/>
    <w:rsid w:val="00357576"/>
    <w:rsid w:val="003637F8"/>
    <w:rsid w:val="00367195"/>
    <w:rsid w:val="00372DC8"/>
    <w:rsid w:val="00376D39"/>
    <w:rsid w:val="00377AD7"/>
    <w:rsid w:val="0038495A"/>
    <w:rsid w:val="003A09DA"/>
    <w:rsid w:val="003A1552"/>
    <w:rsid w:val="003C3F5D"/>
    <w:rsid w:val="003C7C45"/>
    <w:rsid w:val="00406F52"/>
    <w:rsid w:val="00412EAD"/>
    <w:rsid w:val="00456C39"/>
    <w:rsid w:val="00470903"/>
    <w:rsid w:val="00485D9D"/>
    <w:rsid w:val="00497D2F"/>
    <w:rsid w:val="004C1F33"/>
    <w:rsid w:val="004E117E"/>
    <w:rsid w:val="004F2981"/>
    <w:rsid w:val="00515A0C"/>
    <w:rsid w:val="00516448"/>
    <w:rsid w:val="00517D10"/>
    <w:rsid w:val="005220ED"/>
    <w:rsid w:val="00527025"/>
    <w:rsid w:val="005459F2"/>
    <w:rsid w:val="00545DB5"/>
    <w:rsid w:val="005628DF"/>
    <w:rsid w:val="00583004"/>
    <w:rsid w:val="00587F18"/>
    <w:rsid w:val="00596B2F"/>
    <w:rsid w:val="005B27AC"/>
    <w:rsid w:val="005B4E62"/>
    <w:rsid w:val="005C76AB"/>
    <w:rsid w:val="005C7F1E"/>
    <w:rsid w:val="005D3A4B"/>
    <w:rsid w:val="005E23EF"/>
    <w:rsid w:val="005F6CD9"/>
    <w:rsid w:val="006079AF"/>
    <w:rsid w:val="006117A8"/>
    <w:rsid w:val="00637CDB"/>
    <w:rsid w:val="006629B3"/>
    <w:rsid w:val="00664093"/>
    <w:rsid w:val="00670193"/>
    <w:rsid w:val="0067799A"/>
    <w:rsid w:val="0068725A"/>
    <w:rsid w:val="00690238"/>
    <w:rsid w:val="00691D57"/>
    <w:rsid w:val="0069706B"/>
    <w:rsid w:val="006A0458"/>
    <w:rsid w:val="006A36C2"/>
    <w:rsid w:val="006A54C0"/>
    <w:rsid w:val="006C0FDA"/>
    <w:rsid w:val="006E0DF9"/>
    <w:rsid w:val="006E1D37"/>
    <w:rsid w:val="006E76D4"/>
    <w:rsid w:val="006F0AB8"/>
    <w:rsid w:val="006F0B1C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A5B3B"/>
    <w:rsid w:val="007A68C7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C01FB"/>
    <w:rsid w:val="008D0540"/>
    <w:rsid w:val="008F7306"/>
    <w:rsid w:val="00905D7B"/>
    <w:rsid w:val="00912EA2"/>
    <w:rsid w:val="00920C68"/>
    <w:rsid w:val="0093459A"/>
    <w:rsid w:val="009550E0"/>
    <w:rsid w:val="00962DA1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4157"/>
    <w:rsid w:val="00A24C5C"/>
    <w:rsid w:val="00A366F0"/>
    <w:rsid w:val="00A531FC"/>
    <w:rsid w:val="00A53438"/>
    <w:rsid w:val="00AB0082"/>
    <w:rsid w:val="00AB3034"/>
    <w:rsid w:val="00AC2783"/>
    <w:rsid w:val="00AC3BA7"/>
    <w:rsid w:val="00AD1C45"/>
    <w:rsid w:val="00AD48CA"/>
    <w:rsid w:val="00AE10AC"/>
    <w:rsid w:val="00AF260E"/>
    <w:rsid w:val="00B06A9B"/>
    <w:rsid w:val="00B1438F"/>
    <w:rsid w:val="00B161E6"/>
    <w:rsid w:val="00B237E8"/>
    <w:rsid w:val="00B251D5"/>
    <w:rsid w:val="00B31892"/>
    <w:rsid w:val="00B331BB"/>
    <w:rsid w:val="00B378DF"/>
    <w:rsid w:val="00B51911"/>
    <w:rsid w:val="00B53196"/>
    <w:rsid w:val="00B56AF3"/>
    <w:rsid w:val="00B661B9"/>
    <w:rsid w:val="00B76F8C"/>
    <w:rsid w:val="00B806F5"/>
    <w:rsid w:val="00B90AC2"/>
    <w:rsid w:val="00B90D85"/>
    <w:rsid w:val="00BA00B6"/>
    <w:rsid w:val="00BA3365"/>
    <w:rsid w:val="00BB1745"/>
    <w:rsid w:val="00BD3689"/>
    <w:rsid w:val="00BE0FCD"/>
    <w:rsid w:val="00C0095C"/>
    <w:rsid w:val="00C13898"/>
    <w:rsid w:val="00C262AE"/>
    <w:rsid w:val="00C52867"/>
    <w:rsid w:val="00C623D1"/>
    <w:rsid w:val="00C655E0"/>
    <w:rsid w:val="00C7313F"/>
    <w:rsid w:val="00C74F37"/>
    <w:rsid w:val="00C764F1"/>
    <w:rsid w:val="00C778E0"/>
    <w:rsid w:val="00C93046"/>
    <w:rsid w:val="00CA02FF"/>
    <w:rsid w:val="00CA22B6"/>
    <w:rsid w:val="00CC503A"/>
    <w:rsid w:val="00CD072B"/>
    <w:rsid w:val="00CF4078"/>
    <w:rsid w:val="00D01507"/>
    <w:rsid w:val="00D203F8"/>
    <w:rsid w:val="00D25AC6"/>
    <w:rsid w:val="00D4282A"/>
    <w:rsid w:val="00D42939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0751"/>
    <w:rsid w:val="00E21FD6"/>
    <w:rsid w:val="00E26449"/>
    <w:rsid w:val="00E30699"/>
    <w:rsid w:val="00E31C9D"/>
    <w:rsid w:val="00E41FBD"/>
    <w:rsid w:val="00E50CC8"/>
    <w:rsid w:val="00E51F7F"/>
    <w:rsid w:val="00E53C4D"/>
    <w:rsid w:val="00E6090A"/>
    <w:rsid w:val="00E7245A"/>
    <w:rsid w:val="00E73E36"/>
    <w:rsid w:val="00E74393"/>
    <w:rsid w:val="00E93160"/>
    <w:rsid w:val="00E934AD"/>
    <w:rsid w:val="00EC1448"/>
    <w:rsid w:val="00EC3E4D"/>
    <w:rsid w:val="00ED1819"/>
    <w:rsid w:val="00ED4ED5"/>
    <w:rsid w:val="00EE0470"/>
    <w:rsid w:val="00EE0E0F"/>
    <w:rsid w:val="00F14A13"/>
    <w:rsid w:val="00F15F3C"/>
    <w:rsid w:val="00F2012F"/>
    <w:rsid w:val="00F21C32"/>
    <w:rsid w:val="00F27B29"/>
    <w:rsid w:val="00F465D5"/>
    <w:rsid w:val="00F720C9"/>
    <w:rsid w:val="00F73DE4"/>
    <w:rsid w:val="00F77C4E"/>
    <w:rsid w:val="00FA4275"/>
    <w:rsid w:val="00FB21E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0A4F"/>
  <w15:docId w15:val="{1C958AB9-796E-439F-B9FB-18C53C4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  <w:style w:type="table" w:styleId="aa">
    <w:name w:val="Table Grid"/>
    <w:basedOn w:val="a1"/>
    <w:uiPriority w:val="59"/>
    <w:rsid w:val="00D429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B5F4-2D4B-4D65-94EA-1FF62461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Ковальчук</cp:lastModifiedBy>
  <cp:revision>2</cp:revision>
  <cp:lastPrinted>2017-10-30T07:55:00Z</cp:lastPrinted>
  <dcterms:created xsi:type="dcterms:W3CDTF">2025-02-11T10:07:00Z</dcterms:created>
  <dcterms:modified xsi:type="dcterms:W3CDTF">2025-02-11T10:07:00Z</dcterms:modified>
</cp:coreProperties>
</file>